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03ED" w:rsidRPr="00FF6459" w:rsidRDefault="004604F7" w:rsidP="00FF6459">
      <w:pPr>
        <w:jc w:val="both"/>
        <w:rPr>
          <w:rFonts w:asciiTheme="minorBidi" w:hAnsiTheme="minorBidi" w:cstheme="minorBidi"/>
          <w:sz w:val="20"/>
          <w:szCs w:val="20"/>
          <w:rtl/>
        </w:rPr>
      </w:pPr>
      <w:r w:rsidRPr="00FF6459">
        <w:rPr>
          <w:rFonts w:asciiTheme="minorBidi" w:hAnsiTheme="minorBidi" w:cstheme="minorBidi"/>
          <w:noProof/>
          <w:sz w:val="20"/>
          <w:szCs w:val="20"/>
          <w:rtl/>
          <w:lang w:eastAsia="en-US"/>
        </w:rPr>
        <w:t xml:space="preserve"> </w:t>
      </w:r>
    </w:p>
    <w:p w:rsidR="00302925" w:rsidRPr="00FF6459" w:rsidRDefault="00302925" w:rsidP="00FF6459">
      <w:pPr>
        <w:pStyle w:val="a7"/>
        <w:jc w:val="both"/>
        <w:rPr>
          <w:rFonts w:asciiTheme="minorBidi" w:hAnsiTheme="minorBidi" w:cstheme="minorBidi"/>
          <w:b/>
          <w:bCs/>
          <w:sz w:val="20"/>
          <w:szCs w:val="20"/>
          <w:rtl/>
        </w:rPr>
      </w:pPr>
    </w:p>
    <w:p w:rsidR="00245C19" w:rsidRPr="00FF6459" w:rsidRDefault="004604F7" w:rsidP="00FF6459">
      <w:pPr>
        <w:pStyle w:val="a7"/>
        <w:spacing w:after="120"/>
        <w:jc w:val="both"/>
        <w:rPr>
          <w:rFonts w:asciiTheme="minorBidi" w:hAnsiTheme="minorBidi" w:cstheme="minorBidi"/>
          <w:sz w:val="20"/>
          <w:szCs w:val="20"/>
          <w:rtl/>
        </w:rPr>
      </w:pPr>
      <w:r w:rsidRPr="00FF6459">
        <w:rPr>
          <w:rFonts w:asciiTheme="minorBidi" w:hAnsiTheme="minorBidi" w:cstheme="minorBidi"/>
          <w:b/>
          <w:bCs/>
          <w:sz w:val="20"/>
          <w:szCs w:val="20"/>
          <w:rtl/>
        </w:rPr>
        <w:t xml:space="preserve"> </w:t>
      </w:r>
    </w:p>
    <w:tbl>
      <w:tblPr>
        <w:bidiVisual/>
        <w:tblW w:w="546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7"/>
        <w:gridCol w:w="4110"/>
        <w:gridCol w:w="4836"/>
      </w:tblGrid>
      <w:tr w:rsidR="00FF6459" w:rsidRPr="00FF6459" w:rsidTr="00FF6459">
        <w:tc>
          <w:tcPr>
            <w:tcW w:w="749" w:type="pct"/>
            <w:shd w:val="clear" w:color="auto" w:fill="FFC000"/>
          </w:tcPr>
          <w:p w:rsidR="005D3186" w:rsidRPr="00FF6459" w:rsidRDefault="005D3186" w:rsidP="00FF6459">
            <w:pPr>
              <w:pStyle w:val="a7"/>
              <w:spacing w:line="276" w:lineRule="auto"/>
              <w:jc w:val="both"/>
              <w:rPr>
                <w:rFonts w:asciiTheme="minorBidi" w:hAnsiTheme="minorBidi" w:cstheme="minorBidi"/>
                <w:b/>
                <w:bCs/>
                <w:sz w:val="20"/>
                <w:szCs w:val="20"/>
                <w:rtl/>
              </w:rPr>
            </w:pPr>
            <w:r w:rsidRPr="00FF6459">
              <w:rPr>
                <w:rFonts w:asciiTheme="minorBidi" w:hAnsiTheme="minorBidi" w:cstheme="minorBidi"/>
                <w:b/>
                <w:bCs/>
                <w:sz w:val="20"/>
                <w:szCs w:val="20"/>
                <w:rtl/>
              </w:rPr>
              <w:t>מספר הסעיף ושם הסעיף</w:t>
            </w:r>
          </w:p>
        </w:tc>
        <w:tc>
          <w:tcPr>
            <w:tcW w:w="1953" w:type="pct"/>
            <w:shd w:val="clear" w:color="auto" w:fill="FFC000"/>
          </w:tcPr>
          <w:p w:rsidR="005D3186" w:rsidRPr="00FF6459" w:rsidRDefault="005D3186" w:rsidP="00FF6459">
            <w:pPr>
              <w:pStyle w:val="a7"/>
              <w:spacing w:line="276" w:lineRule="auto"/>
              <w:jc w:val="both"/>
              <w:rPr>
                <w:rFonts w:asciiTheme="minorBidi" w:hAnsiTheme="minorBidi" w:cstheme="minorBidi"/>
                <w:b/>
                <w:bCs/>
                <w:sz w:val="20"/>
                <w:szCs w:val="20"/>
                <w:rtl/>
              </w:rPr>
            </w:pPr>
            <w:r w:rsidRPr="00FF6459">
              <w:rPr>
                <w:rFonts w:asciiTheme="minorBidi" w:hAnsiTheme="minorBidi" w:cstheme="minorBidi"/>
                <w:b/>
                <w:bCs/>
                <w:sz w:val="20"/>
                <w:szCs w:val="20"/>
                <w:rtl/>
              </w:rPr>
              <w:t xml:space="preserve">שאלות </w:t>
            </w:r>
          </w:p>
        </w:tc>
        <w:tc>
          <w:tcPr>
            <w:tcW w:w="2298" w:type="pct"/>
            <w:shd w:val="clear" w:color="auto" w:fill="FFC000"/>
          </w:tcPr>
          <w:p w:rsidR="005D3186" w:rsidRPr="00FF6459" w:rsidRDefault="005D3186" w:rsidP="00FF6459">
            <w:pPr>
              <w:pStyle w:val="a7"/>
              <w:spacing w:line="276" w:lineRule="auto"/>
              <w:jc w:val="both"/>
              <w:rPr>
                <w:rFonts w:asciiTheme="minorBidi" w:hAnsiTheme="minorBidi" w:cstheme="minorBidi"/>
                <w:b/>
                <w:bCs/>
                <w:sz w:val="20"/>
                <w:szCs w:val="20"/>
                <w:rtl/>
              </w:rPr>
            </w:pPr>
            <w:r w:rsidRPr="00FF6459">
              <w:rPr>
                <w:rFonts w:asciiTheme="minorBidi" w:hAnsiTheme="minorBidi" w:cstheme="minorBidi"/>
                <w:b/>
                <w:bCs/>
                <w:sz w:val="20"/>
                <w:szCs w:val="20"/>
                <w:rtl/>
              </w:rPr>
              <w:t xml:space="preserve">תשובת עורך המכרז </w:t>
            </w:r>
          </w:p>
        </w:tc>
      </w:tr>
      <w:tr w:rsidR="00FF6459" w:rsidRPr="00FF6459" w:rsidTr="00FF6459">
        <w:tc>
          <w:tcPr>
            <w:tcW w:w="749" w:type="pct"/>
            <w:shd w:val="clear" w:color="auto" w:fill="auto"/>
          </w:tcPr>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bookmarkStart w:id="0" w:name="_Hlk529796482"/>
            <w:r w:rsidRPr="00141422">
              <w:rPr>
                <w:rFonts w:asciiTheme="minorBidi" w:hAnsiTheme="minorBidi" w:cstheme="minorBidi"/>
                <w:b/>
                <w:bCs/>
                <w:sz w:val="20"/>
                <w:szCs w:val="20"/>
                <w:highlight w:val="lightGray"/>
                <w:rtl/>
              </w:rPr>
              <w:t>תנאים מקדימים</w:t>
            </w:r>
            <w:bookmarkEnd w:id="0"/>
          </w:p>
        </w:tc>
        <w:tc>
          <w:tcPr>
            <w:tcW w:w="1953" w:type="pct"/>
            <w:shd w:val="clear" w:color="auto" w:fill="D9D9D9" w:themeFill="background1" w:themeFillShade="D9"/>
          </w:tcPr>
          <w:p w:rsidR="005D3186" w:rsidRPr="00141422" w:rsidRDefault="005D3186" w:rsidP="00FF6459">
            <w:pPr>
              <w:pStyle w:val="a7"/>
              <w:spacing w:line="276" w:lineRule="auto"/>
              <w:jc w:val="both"/>
              <w:rPr>
                <w:rFonts w:asciiTheme="minorBidi" w:hAnsiTheme="minorBidi" w:cstheme="minorBidi"/>
                <w:sz w:val="20"/>
                <w:szCs w:val="20"/>
                <w:highlight w:val="lightGray"/>
                <w:u w:val="single"/>
                <w:rtl/>
              </w:rPr>
            </w:pPr>
            <w:r w:rsidRPr="00141422">
              <w:rPr>
                <w:rFonts w:asciiTheme="minorBidi" w:hAnsiTheme="minorBidi" w:cstheme="minorBidi"/>
                <w:sz w:val="20"/>
                <w:szCs w:val="20"/>
                <w:highlight w:val="lightGray"/>
                <w:u w:val="single"/>
                <w:rtl/>
              </w:rPr>
              <w:t>סעיף 2.3</w:t>
            </w:r>
          </w:p>
          <w:p w:rsidR="005D3186" w:rsidRPr="00141422" w:rsidRDefault="005D3186" w:rsidP="00FF6459">
            <w:pPr>
              <w:pStyle w:val="a7"/>
              <w:numPr>
                <w:ilvl w:val="0"/>
                <w:numId w:val="44"/>
              </w:numPr>
              <w:spacing w:line="276" w:lineRule="auto"/>
              <w:jc w:val="both"/>
              <w:rPr>
                <w:rFonts w:asciiTheme="minorBidi" w:hAnsiTheme="minorBidi" w:cstheme="minorBidi"/>
                <w:sz w:val="20"/>
                <w:szCs w:val="20"/>
                <w:highlight w:val="lightGray"/>
              </w:rPr>
            </w:pPr>
            <w:bookmarkStart w:id="1" w:name="_Hlk529796403"/>
            <w:r w:rsidRPr="00141422">
              <w:rPr>
                <w:rFonts w:asciiTheme="minorBidi" w:hAnsiTheme="minorBidi" w:cstheme="minorBidi"/>
                <w:sz w:val="20"/>
                <w:szCs w:val="20"/>
                <w:highlight w:val="lightGray"/>
                <w:rtl/>
              </w:rPr>
              <w:t xml:space="preserve">נבקש להוסיף לאחר המילים "רשויות ממשלתיות" את המילים "וחברות ממשלתיות". </w:t>
            </w:r>
          </w:p>
          <w:bookmarkEnd w:id="1"/>
          <w:p w:rsidR="005D3186" w:rsidRPr="00141422" w:rsidRDefault="005D3186" w:rsidP="00FF6459">
            <w:pPr>
              <w:pStyle w:val="a7"/>
              <w:numPr>
                <w:ilvl w:val="0"/>
                <w:numId w:val="44"/>
              </w:numPr>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נבקש לוודא כי דוחות ביקורת מתייחסים גם לבחינת בקרה פנימית.</w:t>
            </w:r>
          </w:p>
        </w:tc>
        <w:tc>
          <w:tcPr>
            <w:tcW w:w="2298" w:type="pct"/>
          </w:tcPr>
          <w:p w:rsidR="005D3186" w:rsidRPr="00141422" w:rsidRDefault="009A5245" w:rsidP="008E7BA2">
            <w:pPr>
              <w:pStyle w:val="a7"/>
              <w:spacing w:line="276" w:lineRule="auto"/>
              <w:jc w:val="both"/>
              <w:rPr>
                <w:rFonts w:asciiTheme="minorBidi" w:hAnsiTheme="minorBidi" w:cstheme="minorBidi"/>
                <w:sz w:val="20"/>
                <w:szCs w:val="20"/>
                <w:highlight w:val="lightGray"/>
                <w:u w:val="single"/>
                <w:rtl/>
              </w:rPr>
            </w:pPr>
            <w:r w:rsidRPr="00141422">
              <w:rPr>
                <w:rFonts w:asciiTheme="minorBidi" w:hAnsiTheme="minorBidi" w:cstheme="minorBidi"/>
                <w:sz w:val="20"/>
                <w:szCs w:val="20"/>
                <w:highlight w:val="lightGray"/>
                <w:rtl/>
              </w:rPr>
              <w:t>תשובה: הבקשה נדחית. שכן אופי הביקורת הפנימית המבוקשת שונה במהות מזו המבוצעת בחברות הממשלתיות</w:t>
            </w:r>
            <w:r w:rsidR="008E7BA2" w:rsidRPr="00141422">
              <w:rPr>
                <w:rFonts w:asciiTheme="minorBidi" w:hAnsiTheme="minorBidi" w:cstheme="minorBidi" w:hint="cs"/>
                <w:sz w:val="20"/>
                <w:szCs w:val="20"/>
                <w:highlight w:val="lightGray"/>
                <w:rtl/>
              </w:rPr>
              <w:t>. כנ"ל לגבי בקרה פנימית</w:t>
            </w:r>
            <w:r w:rsidRPr="00141422">
              <w:rPr>
                <w:rFonts w:asciiTheme="minorBidi" w:hAnsiTheme="minorBidi" w:cstheme="minorBidi"/>
                <w:sz w:val="20"/>
                <w:szCs w:val="20"/>
                <w:highlight w:val="lightGray"/>
                <w:rtl/>
              </w:rPr>
              <w:t>.</w:t>
            </w:r>
          </w:p>
        </w:tc>
      </w:tr>
      <w:tr w:rsidR="00FF6459" w:rsidRPr="00FF6459" w:rsidTr="00FF6459">
        <w:tc>
          <w:tcPr>
            <w:tcW w:w="749" w:type="pct"/>
            <w:shd w:val="clear" w:color="auto" w:fill="auto"/>
          </w:tcPr>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תנאים מקדימים</w:t>
            </w:r>
          </w:p>
        </w:tc>
        <w:tc>
          <w:tcPr>
            <w:tcW w:w="1953" w:type="pct"/>
            <w:shd w:val="clear" w:color="auto" w:fill="D9D9D9" w:themeFill="background1" w:themeFillShade="D9"/>
          </w:tcPr>
          <w:p w:rsidR="005D3186" w:rsidRPr="00141422" w:rsidRDefault="005D3186" w:rsidP="00FF6459">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u w:val="single"/>
                <w:rtl/>
              </w:rPr>
              <w:t>סעיף 2.4</w:t>
            </w:r>
            <w:r w:rsidRPr="00141422">
              <w:rPr>
                <w:rFonts w:asciiTheme="minorBidi" w:hAnsiTheme="minorBidi" w:cstheme="minorBidi"/>
                <w:sz w:val="20"/>
                <w:szCs w:val="20"/>
                <w:highlight w:val="lightGray"/>
                <w:rtl/>
              </w:rPr>
              <w:t xml:space="preserve"> - נדרשת הצגת תוצאותיה של הביקורת. לא ניתן להציג את תוצאות הביקורת מטעמי סודיות וחסיון לקוח. על כן, נבקש להוריד את המילה "ותוצאותיה" מסעיף זה.</w:t>
            </w:r>
          </w:p>
        </w:tc>
        <w:tc>
          <w:tcPr>
            <w:tcW w:w="2298" w:type="pct"/>
          </w:tcPr>
          <w:p w:rsidR="005D3186" w:rsidRPr="00141422" w:rsidRDefault="009A5245" w:rsidP="00FF6459">
            <w:pPr>
              <w:pStyle w:val="a7"/>
              <w:spacing w:line="276" w:lineRule="auto"/>
              <w:jc w:val="both"/>
              <w:rPr>
                <w:rFonts w:asciiTheme="minorBidi" w:hAnsiTheme="minorBidi" w:cstheme="minorBidi"/>
                <w:sz w:val="20"/>
                <w:szCs w:val="20"/>
                <w:highlight w:val="lightGray"/>
                <w:u w:val="single"/>
                <w:rtl/>
              </w:rPr>
            </w:pPr>
            <w:r w:rsidRPr="00141422">
              <w:rPr>
                <w:rFonts w:asciiTheme="minorBidi" w:hAnsiTheme="minorBidi" w:cstheme="minorBidi"/>
                <w:sz w:val="20"/>
                <w:szCs w:val="20"/>
                <w:highlight w:val="lightGray"/>
                <w:rtl/>
              </w:rPr>
              <w:t xml:space="preserve">תשובה: המציג לא </w:t>
            </w:r>
            <w:r w:rsidR="00FF6459" w:rsidRPr="00141422">
              <w:rPr>
                <w:rFonts w:asciiTheme="minorBidi" w:hAnsiTheme="minorBidi" w:cstheme="minorBidi"/>
                <w:sz w:val="20"/>
                <w:szCs w:val="20"/>
                <w:highlight w:val="lightGray"/>
                <w:rtl/>
              </w:rPr>
              <w:t>יידרש</w:t>
            </w:r>
            <w:r w:rsidRPr="00141422">
              <w:rPr>
                <w:rFonts w:asciiTheme="minorBidi" w:hAnsiTheme="minorBidi" w:cstheme="minorBidi"/>
                <w:sz w:val="20"/>
                <w:szCs w:val="20"/>
                <w:highlight w:val="lightGray"/>
                <w:rtl/>
              </w:rPr>
              <w:t xml:space="preserve"> לפרטים מזהים אודות הגוף המבוקר והיבטים חסויים הכלולים בהליך הביקורת המוצג. באשר לתוצאות הביקורת - הכוונה להסבר על ההליך </w:t>
            </w:r>
            <w:r w:rsidR="008E3488" w:rsidRPr="00141422">
              <w:rPr>
                <w:rFonts w:asciiTheme="minorBidi" w:hAnsiTheme="minorBidi" w:cstheme="minorBidi" w:hint="cs"/>
                <w:sz w:val="20"/>
                <w:szCs w:val="20"/>
                <w:highlight w:val="lightGray"/>
                <w:rtl/>
              </w:rPr>
              <w:t>המנהלי</w:t>
            </w:r>
            <w:r w:rsidRPr="00141422">
              <w:rPr>
                <w:rFonts w:asciiTheme="minorBidi" w:hAnsiTheme="minorBidi" w:cstheme="minorBidi"/>
                <w:sz w:val="20"/>
                <w:szCs w:val="20"/>
                <w:highlight w:val="lightGray"/>
                <w:rtl/>
              </w:rPr>
              <w:t xml:space="preserve"> שבמסגרתו הציג המציע את ממצאי הביקורת בפני המבוקר ככל שהמציע נטל חלק בהליך זה.</w:t>
            </w:r>
          </w:p>
        </w:tc>
      </w:tr>
      <w:tr w:rsidR="00FF6459" w:rsidRPr="00FF6459" w:rsidTr="00FF6459">
        <w:tc>
          <w:tcPr>
            <w:tcW w:w="749" w:type="pct"/>
            <w:shd w:val="clear" w:color="auto" w:fill="auto"/>
          </w:tcPr>
          <w:p w:rsidR="005D3186" w:rsidRPr="00141422" w:rsidRDefault="00FF6459"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 xml:space="preserve">כללי </w:t>
            </w:r>
            <w:r w:rsidR="005D3186" w:rsidRPr="00141422">
              <w:rPr>
                <w:rFonts w:asciiTheme="minorBidi" w:hAnsiTheme="minorBidi" w:cstheme="minorBidi"/>
                <w:b/>
                <w:bCs/>
                <w:sz w:val="20"/>
                <w:szCs w:val="20"/>
                <w:highlight w:val="lightGray"/>
                <w:rtl/>
              </w:rPr>
              <w:t xml:space="preserve"> </w:t>
            </w:r>
          </w:p>
        </w:tc>
        <w:tc>
          <w:tcPr>
            <w:tcW w:w="1953" w:type="pct"/>
            <w:shd w:val="clear" w:color="auto" w:fill="D9D9D9" w:themeFill="background1" w:themeFillShade="D9"/>
          </w:tcPr>
          <w:p w:rsidR="005D3186" w:rsidRPr="00141422" w:rsidRDefault="005D3186" w:rsidP="00FF6459">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ב</w:t>
            </w:r>
            <w:r w:rsidR="00FF6459" w:rsidRPr="00141422">
              <w:rPr>
                <w:rFonts w:asciiTheme="minorBidi" w:hAnsiTheme="minorBidi" w:cstheme="minorBidi"/>
                <w:sz w:val="20"/>
                <w:szCs w:val="20"/>
                <w:highlight w:val="lightGray"/>
                <w:rtl/>
              </w:rPr>
              <w:t xml:space="preserve"> </w:t>
            </w:r>
            <w:r w:rsidRPr="00141422">
              <w:rPr>
                <w:rFonts w:asciiTheme="minorBidi" w:hAnsiTheme="minorBidi" w:cstheme="minorBidi"/>
                <w:sz w:val="20"/>
                <w:szCs w:val="20"/>
                <w:highlight w:val="lightGray"/>
                <w:rtl/>
              </w:rPr>
              <w:t>נרשם כי מועד אחרון להגשת ההצעות הינו 25.11.2018 ואילו בטבלת המועדים בעמוד 1 למכרז נרשם כי מועד אחרון להגשת ההצעות הינו 2.12.2018. נבקש לוודא מהו התאריך הנכון.</w:t>
            </w:r>
          </w:p>
        </w:tc>
        <w:tc>
          <w:tcPr>
            <w:tcW w:w="2298" w:type="pct"/>
          </w:tcPr>
          <w:p w:rsidR="005D3186" w:rsidRPr="00141422" w:rsidRDefault="00FF6459" w:rsidP="008E3488">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 </w:t>
            </w:r>
            <w:r w:rsidR="008E3488" w:rsidRPr="00141422">
              <w:rPr>
                <w:rFonts w:asciiTheme="minorBidi" w:hAnsiTheme="minorBidi" w:cstheme="minorBidi" w:hint="cs"/>
                <w:sz w:val="20"/>
                <w:szCs w:val="20"/>
                <w:highlight w:val="lightGray"/>
                <w:rtl/>
              </w:rPr>
              <w:t>מועד אחרון להגשה 11.12.2018 שעה 12:00</w:t>
            </w:r>
          </w:p>
          <w:p w:rsidR="00FF6459" w:rsidRPr="00141422" w:rsidRDefault="00FF6459" w:rsidP="00FF6459">
            <w:pPr>
              <w:pStyle w:val="a7"/>
              <w:spacing w:line="276" w:lineRule="auto"/>
              <w:jc w:val="both"/>
              <w:rPr>
                <w:rFonts w:asciiTheme="minorBidi" w:hAnsiTheme="minorBidi" w:cstheme="minorBidi"/>
                <w:sz w:val="20"/>
                <w:szCs w:val="20"/>
                <w:highlight w:val="lightGray"/>
                <w:rtl/>
              </w:rPr>
            </w:pPr>
          </w:p>
        </w:tc>
      </w:tr>
      <w:tr w:rsidR="00FF6459" w:rsidRPr="00FF6459" w:rsidTr="00FF6459">
        <w:tc>
          <w:tcPr>
            <w:tcW w:w="749" w:type="pct"/>
            <w:shd w:val="clear" w:color="auto" w:fill="auto"/>
          </w:tcPr>
          <w:p w:rsidR="005D3186" w:rsidRPr="00141422" w:rsidRDefault="00FF6459"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 xml:space="preserve">כללי – סעיף שירותים </w:t>
            </w: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tc>
        <w:tc>
          <w:tcPr>
            <w:tcW w:w="1953" w:type="pct"/>
            <w:shd w:val="clear" w:color="auto" w:fill="D9D9D9" w:themeFill="background1" w:themeFillShade="D9"/>
          </w:tcPr>
          <w:p w:rsidR="005D3186" w:rsidRPr="00141422" w:rsidRDefault="005D3186" w:rsidP="00FF6459">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u w:val="single"/>
                <w:rtl/>
              </w:rPr>
              <w:t>סעיף 4.6</w:t>
            </w:r>
            <w:r w:rsidRPr="00141422">
              <w:rPr>
                <w:rFonts w:asciiTheme="minorBidi" w:hAnsiTheme="minorBidi" w:cstheme="minorBidi"/>
                <w:sz w:val="20"/>
                <w:szCs w:val="20"/>
                <w:highlight w:val="lightGray"/>
                <w:rtl/>
              </w:rPr>
              <w:t xml:space="preserve"> - מהסעיף משתמע כי סך כל שעות העבודה מוגבלים בתקרה של 400 שעות בשנה. מבקשים לתקן את הסעיף כך שניתן יהיה לחייב שעות עבודה נוספות עבור שירותים נוספים והכל בכפוף לקבלת אישורו המוקדם של משרד החקלאות.</w:t>
            </w:r>
          </w:p>
        </w:tc>
        <w:tc>
          <w:tcPr>
            <w:tcW w:w="2298" w:type="pct"/>
          </w:tcPr>
          <w:p w:rsidR="005D3186" w:rsidRPr="00141422" w:rsidRDefault="009A5245" w:rsidP="00FF6459">
            <w:pPr>
              <w:pStyle w:val="a7"/>
              <w:spacing w:line="276" w:lineRule="auto"/>
              <w:jc w:val="both"/>
              <w:rPr>
                <w:rFonts w:asciiTheme="minorBidi" w:hAnsiTheme="minorBidi" w:cstheme="minorBidi"/>
                <w:sz w:val="20"/>
                <w:szCs w:val="20"/>
                <w:highlight w:val="lightGray"/>
                <w:u w:val="single"/>
                <w:rtl/>
              </w:rPr>
            </w:pPr>
            <w:r w:rsidRPr="00141422">
              <w:rPr>
                <w:rFonts w:asciiTheme="minorBidi" w:hAnsiTheme="minorBidi" w:cstheme="minorBidi"/>
                <w:sz w:val="20"/>
                <w:szCs w:val="20"/>
                <w:highlight w:val="lightGray"/>
                <w:rtl/>
              </w:rPr>
              <w:t>הבקשה נדחית</w:t>
            </w:r>
          </w:p>
        </w:tc>
      </w:tr>
      <w:tr w:rsidR="00FF6459" w:rsidRPr="00FF6459" w:rsidTr="00FF6459">
        <w:tc>
          <w:tcPr>
            <w:tcW w:w="749" w:type="pct"/>
            <w:shd w:val="clear" w:color="auto" w:fill="auto"/>
          </w:tcPr>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אמות מידה</w:t>
            </w:r>
          </w:p>
        </w:tc>
        <w:tc>
          <w:tcPr>
            <w:tcW w:w="1953" w:type="pct"/>
            <w:shd w:val="clear" w:color="auto" w:fill="D9D9D9" w:themeFill="background1" w:themeFillShade="D9"/>
          </w:tcPr>
          <w:p w:rsidR="005D3186" w:rsidRPr="00141422" w:rsidRDefault="005D3186" w:rsidP="00FF6459">
            <w:pPr>
              <w:pStyle w:val="a7"/>
              <w:spacing w:line="276" w:lineRule="auto"/>
              <w:jc w:val="both"/>
              <w:rPr>
                <w:rFonts w:asciiTheme="minorBidi" w:hAnsiTheme="minorBidi" w:cstheme="minorBidi"/>
                <w:sz w:val="20"/>
                <w:szCs w:val="20"/>
                <w:highlight w:val="lightGray"/>
              </w:rPr>
            </w:pPr>
            <w:r w:rsidRPr="00141422">
              <w:rPr>
                <w:rFonts w:asciiTheme="minorBidi" w:hAnsiTheme="minorBidi" w:cstheme="minorBidi"/>
                <w:sz w:val="20"/>
                <w:szCs w:val="20"/>
                <w:highlight w:val="lightGray"/>
                <w:u w:val="single"/>
                <w:rtl/>
              </w:rPr>
              <w:t>סעיף 8.1 ב'</w:t>
            </w:r>
            <w:r w:rsidRPr="00141422">
              <w:rPr>
                <w:rFonts w:asciiTheme="minorBidi" w:hAnsiTheme="minorBidi" w:cstheme="minorBidi"/>
                <w:sz w:val="20"/>
                <w:szCs w:val="20"/>
                <w:highlight w:val="lightGray"/>
                <w:rtl/>
              </w:rPr>
              <w:t xml:space="preserve"> - נבקש להוסיף לאחר המילים "משרדי ממשלה" את המילים "או חברות ממשלתיות". </w:t>
            </w:r>
          </w:p>
          <w:p w:rsidR="005D3186" w:rsidRPr="00141422" w:rsidRDefault="005D3186" w:rsidP="00FF6459">
            <w:pPr>
              <w:pStyle w:val="a7"/>
              <w:spacing w:line="276" w:lineRule="auto"/>
              <w:jc w:val="both"/>
              <w:rPr>
                <w:rFonts w:asciiTheme="minorBidi" w:hAnsiTheme="minorBidi" w:cstheme="minorBidi"/>
                <w:sz w:val="20"/>
                <w:szCs w:val="20"/>
                <w:highlight w:val="lightGray"/>
                <w:rtl/>
              </w:rPr>
            </w:pPr>
          </w:p>
        </w:tc>
        <w:tc>
          <w:tcPr>
            <w:tcW w:w="2298" w:type="pct"/>
          </w:tcPr>
          <w:p w:rsidR="009A5245" w:rsidRPr="00141422" w:rsidRDefault="009A5245" w:rsidP="00FF6459">
            <w:pPr>
              <w:pStyle w:val="a7"/>
              <w:spacing w:line="276" w:lineRule="auto"/>
              <w:jc w:val="both"/>
              <w:rPr>
                <w:rFonts w:asciiTheme="minorBidi" w:hAnsiTheme="minorBidi" w:cstheme="minorBidi"/>
                <w:sz w:val="20"/>
                <w:szCs w:val="20"/>
                <w:highlight w:val="lightGray"/>
              </w:rPr>
            </w:pPr>
            <w:r w:rsidRPr="00141422">
              <w:rPr>
                <w:rFonts w:asciiTheme="minorBidi" w:hAnsiTheme="minorBidi" w:cstheme="minorBidi"/>
                <w:sz w:val="20"/>
                <w:szCs w:val="20"/>
                <w:highlight w:val="lightGray"/>
                <w:rtl/>
              </w:rPr>
              <w:t>תשובה: הבקשה נדחית.</w:t>
            </w:r>
          </w:p>
          <w:p w:rsidR="005D3186" w:rsidRPr="00141422" w:rsidRDefault="005D3186" w:rsidP="00FF6459">
            <w:pPr>
              <w:pStyle w:val="a7"/>
              <w:spacing w:line="276" w:lineRule="auto"/>
              <w:jc w:val="both"/>
              <w:rPr>
                <w:rFonts w:asciiTheme="minorBidi" w:hAnsiTheme="minorBidi" w:cstheme="minorBidi"/>
                <w:sz w:val="20"/>
                <w:szCs w:val="20"/>
                <w:highlight w:val="lightGray"/>
                <w:u w:val="single"/>
                <w:rtl/>
              </w:rPr>
            </w:pPr>
          </w:p>
        </w:tc>
      </w:tr>
      <w:tr w:rsidR="00FF6459" w:rsidRPr="00FF6459" w:rsidTr="00FF6459">
        <w:trPr>
          <w:trHeight w:val="1501"/>
        </w:trPr>
        <w:tc>
          <w:tcPr>
            <w:tcW w:w="749" w:type="pct"/>
            <w:shd w:val="clear" w:color="auto" w:fill="auto"/>
          </w:tcPr>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הצוות המוצע המועסק ע"י המציע</w:t>
            </w: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tc>
        <w:tc>
          <w:tcPr>
            <w:tcW w:w="1953" w:type="pct"/>
            <w:shd w:val="clear" w:color="auto" w:fill="D9D9D9" w:themeFill="background1" w:themeFillShade="D9"/>
          </w:tcPr>
          <w:p w:rsidR="005D3186" w:rsidRPr="00141422" w:rsidRDefault="005D3186" w:rsidP="00FF6459">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u w:val="single"/>
                <w:rtl/>
              </w:rPr>
              <w:t>סעיף 5.5</w:t>
            </w:r>
            <w:r w:rsidRPr="00141422">
              <w:rPr>
                <w:rFonts w:asciiTheme="minorBidi" w:hAnsiTheme="minorBidi" w:cstheme="minorBidi"/>
                <w:sz w:val="20"/>
                <w:szCs w:val="20"/>
                <w:highlight w:val="lightGray"/>
                <w:rtl/>
              </w:rPr>
              <w:t xml:space="preserve"> - מבקשים לתקן את הסעיף כך שיהיה על המשרד לנמק את סיבת פסילת העובד. כמו כן, מבקשים לאפשר החלפת עובד במידה ועבודתו של העובד הופסקה אצל המציע.</w:t>
            </w:r>
          </w:p>
        </w:tc>
        <w:tc>
          <w:tcPr>
            <w:tcW w:w="2298" w:type="pct"/>
          </w:tcPr>
          <w:p w:rsidR="009A5245" w:rsidRPr="00141422" w:rsidRDefault="009A5245" w:rsidP="00FF6459">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תשובה: הבקשה נדחית. הנוסח הנוכחי  לא ישונה.</w:t>
            </w:r>
          </w:p>
          <w:p w:rsidR="005D3186" w:rsidRPr="00141422" w:rsidRDefault="005D3186" w:rsidP="00FF6459">
            <w:pPr>
              <w:pStyle w:val="a7"/>
              <w:spacing w:line="276" w:lineRule="auto"/>
              <w:jc w:val="both"/>
              <w:rPr>
                <w:rFonts w:asciiTheme="minorBidi" w:hAnsiTheme="minorBidi" w:cstheme="minorBidi"/>
                <w:sz w:val="20"/>
                <w:szCs w:val="20"/>
                <w:highlight w:val="lightGray"/>
                <w:u w:val="single"/>
                <w:rtl/>
              </w:rPr>
            </w:pPr>
          </w:p>
        </w:tc>
      </w:tr>
      <w:tr w:rsidR="00FF6459" w:rsidRPr="00FF6459" w:rsidTr="00FF6459">
        <w:tc>
          <w:tcPr>
            <w:tcW w:w="749" w:type="pct"/>
            <w:shd w:val="clear" w:color="auto" w:fill="auto"/>
          </w:tcPr>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אחריות לנזקים ושיפוי</w:t>
            </w: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הגבלת אחריות בגין נזקים ישירים לחברה בלבד</w:t>
            </w: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מקור אחריות אחד</w:t>
            </w:r>
          </w:p>
        </w:tc>
        <w:tc>
          <w:tcPr>
            <w:tcW w:w="1953" w:type="pct"/>
            <w:shd w:val="clear" w:color="auto" w:fill="D9D9D9" w:themeFill="background1" w:themeFillShade="D9"/>
          </w:tcPr>
          <w:p w:rsidR="005D3186" w:rsidRPr="00141422" w:rsidRDefault="005D3186" w:rsidP="00FF6459">
            <w:pPr>
              <w:spacing w:line="276" w:lineRule="auto"/>
              <w:jc w:val="both"/>
              <w:rPr>
                <w:rFonts w:asciiTheme="minorBidi" w:hAnsiTheme="minorBidi" w:cstheme="minorBidi"/>
                <w:sz w:val="20"/>
                <w:szCs w:val="20"/>
                <w:highlight w:val="lightGray"/>
              </w:rPr>
            </w:pPr>
            <w:r w:rsidRPr="00141422">
              <w:rPr>
                <w:rFonts w:asciiTheme="minorBidi" w:hAnsiTheme="minorBidi" w:cstheme="minorBidi"/>
                <w:sz w:val="20"/>
                <w:szCs w:val="20"/>
                <w:highlight w:val="lightGray"/>
                <w:u w:val="single"/>
                <w:rtl/>
              </w:rPr>
              <w:t>סעיף 11.1</w:t>
            </w:r>
            <w:r w:rsidRPr="00141422">
              <w:rPr>
                <w:rFonts w:asciiTheme="minorBidi" w:hAnsiTheme="minorBidi" w:cstheme="minorBidi"/>
                <w:sz w:val="20"/>
                <w:szCs w:val="20"/>
                <w:highlight w:val="lightGray"/>
                <w:rtl/>
              </w:rPr>
              <w:t xml:space="preserve"> - מבקשים להוסיף בסוף המשפט את הפסקה הבאה: "למרות האמור, המציע לא יישא באחריות לנזקים אשר נגרמו עקב מעשה או מחדל של המשרד ו/או מי מטעמו".</w:t>
            </w:r>
          </w:p>
          <w:p w:rsidR="005D3186" w:rsidRPr="00141422" w:rsidRDefault="005D3186" w:rsidP="00FF6459">
            <w:pPr>
              <w:spacing w:line="276" w:lineRule="auto"/>
              <w:jc w:val="both"/>
              <w:rPr>
                <w:rFonts w:asciiTheme="minorBidi" w:hAnsiTheme="minorBidi" w:cstheme="minorBidi"/>
                <w:sz w:val="20"/>
                <w:szCs w:val="20"/>
                <w:highlight w:val="lightGray"/>
                <w:rtl/>
              </w:rPr>
            </w:pPr>
          </w:p>
          <w:p w:rsidR="005D3186" w:rsidRPr="00141422" w:rsidRDefault="005D3186" w:rsidP="00FF6459">
            <w:pPr>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מבקשים להוסיף את סעיפי המשנה הבאים:</w:t>
            </w:r>
          </w:p>
          <w:p w:rsidR="005D3186" w:rsidRPr="00141422" w:rsidRDefault="005D3186" w:rsidP="00FF6459">
            <w:pPr>
              <w:spacing w:line="276" w:lineRule="auto"/>
              <w:ind w:left="459" w:hanging="459"/>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11.6."למרות כל האמור אחרת בהסכם, אחריותו של המציע תוגבל לנזקים ישירים בלבד אשר נגרמו על ידו. בכל מקרה סכום השיפוי ו/או הפיצוי לו יהיה זכאי המשרד לא יעלה על גובה שכר הטרחה ששולם בפועל למציע עבור השירותים. הגבלת סכום האחריות לא תחול ביחס לנזקים ישירים שנגרמו עקב הונאה או פעולה בזדון של המציע או מי מטעמו".</w:t>
            </w:r>
          </w:p>
          <w:p w:rsidR="005D3186" w:rsidRPr="00141422" w:rsidRDefault="005D3186" w:rsidP="00FF6459">
            <w:pPr>
              <w:spacing w:line="276" w:lineRule="auto"/>
              <w:ind w:left="459" w:hanging="459"/>
              <w:jc w:val="both"/>
              <w:rPr>
                <w:rFonts w:asciiTheme="minorBidi" w:hAnsiTheme="minorBidi" w:cstheme="minorBidi"/>
                <w:sz w:val="20"/>
                <w:szCs w:val="20"/>
                <w:highlight w:val="lightGray"/>
                <w:rtl/>
              </w:rPr>
            </w:pPr>
          </w:p>
          <w:p w:rsidR="005D3186" w:rsidRPr="00141422" w:rsidRDefault="005D3186" w:rsidP="00FF6459">
            <w:pPr>
              <w:spacing w:line="276" w:lineRule="auto"/>
              <w:ind w:left="459" w:hanging="459"/>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11.7."בהתקשרותו עם המציע מסכים המשרד כי כל תביעה או טענה מכל סוג שהוא אשר עשויה לנבוע מההתקשרות הזו או בקשר אליה, תופנה אך ורק כלפי המציע בישראל, וכי אף תביעה בקשר להתקשרות זו לא תופנה אישית כלפי אף אדם אחר שמעורב בביצוע העבודה, </w:t>
            </w:r>
            <w:r w:rsidRPr="00141422">
              <w:rPr>
                <w:rFonts w:asciiTheme="minorBidi" w:hAnsiTheme="minorBidi" w:cstheme="minorBidi"/>
                <w:sz w:val="20"/>
                <w:szCs w:val="20"/>
                <w:highlight w:val="lightGray"/>
                <w:rtl/>
              </w:rPr>
              <w:lastRenderedPageBreak/>
              <w:t>בין אם הוא עובד או נציג של המציע ו/או של החברה העולמית ובין אם לאו".</w:t>
            </w:r>
          </w:p>
        </w:tc>
        <w:tc>
          <w:tcPr>
            <w:tcW w:w="2298" w:type="pct"/>
          </w:tcPr>
          <w:p w:rsidR="005D3186" w:rsidRPr="00141422" w:rsidRDefault="00FF6459" w:rsidP="00FF6459">
            <w:pPr>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lastRenderedPageBreak/>
              <w:t>הבקשה נדחית. הנוסח יוותר על כנו</w:t>
            </w:r>
            <w:r w:rsidRPr="00141422">
              <w:rPr>
                <w:rFonts w:asciiTheme="minorBidi" w:hAnsiTheme="minorBidi" w:cstheme="minorBidi"/>
                <w:sz w:val="20"/>
                <w:szCs w:val="20"/>
                <w:highlight w:val="lightGray"/>
              </w:rPr>
              <w:t xml:space="preserve"> </w:t>
            </w:r>
          </w:p>
        </w:tc>
      </w:tr>
      <w:tr w:rsidR="00FF6459" w:rsidRPr="00FF6459" w:rsidTr="00FF6459">
        <w:tc>
          <w:tcPr>
            <w:tcW w:w="749" w:type="pct"/>
            <w:shd w:val="clear" w:color="auto" w:fill="auto"/>
          </w:tcPr>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ביטוח</w:t>
            </w: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ביטוח אחריות מקצועית דרך מבטח בחו"ל</w:t>
            </w: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הצגת חידושי אישור ביטוח בהתאם לדרישת המשרד</w:t>
            </w:r>
          </w:p>
        </w:tc>
        <w:tc>
          <w:tcPr>
            <w:tcW w:w="1953" w:type="pct"/>
            <w:shd w:val="clear" w:color="auto" w:fill="D9D9D9" w:themeFill="background1" w:themeFillShade="D9"/>
          </w:tcPr>
          <w:p w:rsidR="005D3186" w:rsidRPr="00141422" w:rsidRDefault="005D3186" w:rsidP="00FF6459">
            <w:pPr>
              <w:spacing w:after="120" w:line="276" w:lineRule="auto"/>
              <w:jc w:val="both"/>
              <w:rPr>
                <w:rFonts w:asciiTheme="minorBidi" w:hAnsiTheme="minorBidi" w:cstheme="minorBidi"/>
                <w:sz w:val="20"/>
                <w:szCs w:val="20"/>
                <w:highlight w:val="lightGray"/>
              </w:rPr>
            </w:pPr>
            <w:r w:rsidRPr="00141422">
              <w:rPr>
                <w:rFonts w:asciiTheme="minorBidi" w:hAnsiTheme="minorBidi" w:cstheme="minorBidi"/>
                <w:sz w:val="20"/>
                <w:szCs w:val="20"/>
                <w:highlight w:val="lightGray"/>
                <w:u w:val="single"/>
                <w:rtl/>
              </w:rPr>
              <w:t>סעיף 12(3) - לעניין אחריות מקצועית בלבד</w:t>
            </w:r>
            <w:r w:rsidRPr="00141422">
              <w:rPr>
                <w:rFonts w:asciiTheme="minorBidi" w:hAnsiTheme="minorBidi" w:cstheme="minorBidi"/>
                <w:sz w:val="20"/>
                <w:szCs w:val="20"/>
                <w:highlight w:val="lightGray"/>
                <w:rtl/>
              </w:rPr>
              <w:t xml:space="preserve"> - למציע יש ביטוח בגבולות האחריות הנדרשים אשר נערך בחו"ל דרך החברה העולמית. מבקשים את אישורכם להשתמש באישור ביטוח בנוסח סטנדרטי הקיים אצל המציע וזאת במקום הנוסח המופיע במכרז.</w:t>
            </w:r>
          </w:p>
          <w:p w:rsidR="005D3186" w:rsidRPr="00141422" w:rsidRDefault="005D3186" w:rsidP="00FF6459">
            <w:pPr>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u w:val="single"/>
                <w:rtl/>
              </w:rPr>
              <w:t>סעיף 12(4)</w:t>
            </w:r>
            <w:r w:rsidRPr="00141422">
              <w:rPr>
                <w:rFonts w:asciiTheme="minorBidi" w:hAnsiTheme="minorBidi" w:cstheme="minorBidi"/>
                <w:sz w:val="20"/>
                <w:szCs w:val="20"/>
                <w:highlight w:val="lightGray"/>
                <w:rtl/>
              </w:rPr>
              <w:t xml:space="preserve"> - מבקשים למחוק את הדרישה להציג אחת לשנה את אישורי הביטוח המחודשים ובמקומה לדרוש </w:t>
            </w:r>
            <w:proofErr w:type="spellStart"/>
            <w:r w:rsidRPr="00141422">
              <w:rPr>
                <w:rFonts w:asciiTheme="minorBidi" w:hAnsiTheme="minorBidi" w:cstheme="minorBidi"/>
                <w:sz w:val="20"/>
                <w:szCs w:val="20"/>
                <w:highlight w:val="lightGray"/>
                <w:rtl/>
              </w:rPr>
              <w:t>מהמציע</w:t>
            </w:r>
            <w:proofErr w:type="spellEnd"/>
            <w:r w:rsidRPr="00141422">
              <w:rPr>
                <w:rFonts w:asciiTheme="minorBidi" w:hAnsiTheme="minorBidi" w:cstheme="minorBidi"/>
                <w:sz w:val="20"/>
                <w:szCs w:val="20"/>
                <w:highlight w:val="lightGray"/>
                <w:rtl/>
              </w:rPr>
              <w:t xml:space="preserve"> להציג למשרד את אישורי הביטוח המחודשים על פי דרישתו. התיקון נדרש מסיבות אדמיניסטרטיביות שכן איננו יכולים לעקוב אחרי ההתקשרויות בהם עלינו להציג חידוש של פוליסות. יודגש כי בכל מקרה המציע מתחייב לחדש את הפוליסות כנדרש בהסכם.</w:t>
            </w:r>
          </w:p>
        </w:tc>
        <w:tc>
          <w:tcPr>
            <w:tcW w:w="2298" w:type="pct"/>
          </w:tcPr>
          <w:p w:rsidR="005D3186" w:rsidRPr="00141422" w:rsidRDefault="00FF6459" w:rsidP="00FF6459">
            <w:pPr>
              <w:spacing w:after="120"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הבקשה נדחית. הנחיות הביטוח ניתנו מטעם חברת ענבל ובמועד  זה אין אפשרות </w:t>
            </w:r>
            <w:r w:rsidR="008E3488" w:rsidRPr="00141422">
              <w:rPr>
                <w:rFonts w:asciiTheme="minorBidi" w:hAnsiTheme="minorBidi" w:cstheme="minorBidi" w:hint="cs"/>
                <w:sz w:val="20"/>
                <w:szCs w:val="20"/>
                <w:highlight w:val="lightGray"/>
                <w:rtl/>
              </w:rPr>
              <w:t>לשונות</w:t>
            </w:r>
            <w:r w:rsidR="008E3488" w:rsidRPr="00141422">
              <w:rPr>
                <w:rFonts w:asciiTheme="minorBidi" w:hAnsiTheme="minorBidi" w:cstheme="minorBidi" w:hint="eastAsia"/>
                <w:sz w:val="20"/>
                <w:szCs w:val="20"/>
                <w:highlight w:val="lightGray"/>
                <w:rtl/>
              </w:rPr>
              <w:t>ם</w:t>
            </w:r>
            <w:r w:rsidRPr="00141422">
              <w:rPr>
                <w:rFonts w:asciiTheme="minorBidi" w:hAnsiTheme="minorBidi" w:cstheme="minorBidi"/>
                <w:sz w:val="20"/>
                <w:szCs w:val="20"/>
                <w:highlight w:val="lightGray"/>
                <w:rtl/>
              </w:rPr>
              <w:t xml:space="preserve">. </w:t>
            </w:r>
          </w:p>
        </w:tc>
      </w:tr>
      <w:tr w:rsidR="00FF6459" w:rsidRPr="00FF6459" w:rsidTr="00FF6459">
        <w:trPr>
          <w:trHeight w:val="430"/>
        </w:trPr>
        <w:tc>
          <w:tcPr>
            <w:tcW w:w="749" w:type="pct"/>
            <w:shd w:val="clear" w:color="auto" w:fill="auto"/>
          </w:tcPr>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ערבות ביצוע</w:t>
            </w:r>
          </w:p>
        </w:tc>
        <w:tc>
          <w:tcPr>
            <w:tcW w:w="1953" w:type="pct"/>
            <w:shd w:val="clear" w:color="auto" w:fill="D9D9D9" w:themeFill="background1" w:themeFillShade="D9"/>
          </w:tcPr>
          <w:p w:rsidR="005D3186" w:rsidRPr="00141422" w:rsidRDefault="005D3186" w:rsidP="00FF6459">
            <w:pPr>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u w:val="single"/>
                <w:rtl/>
              </w:rPr>
              <w:t>סעיף 13.3</w:t>
            </w:r>
            <w:r w:rsidRPr="00141422">
              <w:rPr>
                <w:rFonts w:asciiTheme="minorBidi" w:hAnsiTheme="minorBidi" w:cstheme="minorBidi"/>
                <w:sz w:val="20"/>
                <w:szCs w:val="20"/>
                <w:highlight w:val="lightGray"/>
                <w:rtl/>
              </w:rPr>
              <w:t xml:space="preserve"> - מבקשים להכפיף את חילוט הערבות במתן הודעה מוקדמת למציע והזדמנות להתגונן מפני דרישה כאמור.</w:t>
            </w:r>
          </w:p>
        </w:tc>
        <w:tc>
          <w:tcPr>
            <w:tcW w:w="2298" w:type="pct"/>
          </w:tcPr>
          <w:p w:rsidR="005D3186" w:rsidRPr="00141422" w:rsidRDefault="00FF6459" w:rsidP="00FF6459">
            <w:pPr>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הבקשה מתקבלת, באופן פרטי, כל אימת שמבקשת ועדת המכרזים לחלט ערבות היא נותנת בידי הזוכה זכות הוגנת לשימוע. </w:t>
            </w:r>
          </w:p>
        </w:tc>
      </w:tr>
      <w:tr w:rsidR="00FF6459" w:rsidRPr="00FF6459" w:rsidTr="00FF6459">
        <w:tc>
          <w:tcPr>
            <w:tcW w:w="749" w:type="pct"/>
            <w:shd w:val="clear" w:color="auto" w:fill="auto"/>
          </w:tcPr>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 xml:space="preserve">סודיות </w:t>
            </w: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סייגים להגדרת מידע סודי</w:t>
            </w: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שמירת ניירות עבודה</w:t>
            </w: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ותוצר סופי</w:t>
            </w:r>
          </w:p>
        </w:tc>
        <w:tc>
          <w:tcPr>
            <w:tcW w:w="1953" w:type="pct"/>
            <w:shd w:val="clear" w:color="auto" w:fill="D9D9D9" w:themeFill="background1" w:themeFillShade="D9"/>
          </w:tcPr>
          <w:p w:rsidR="005D3186" w:rsidRPr="00141422" w:rsidRDefault="005D3186" w:rsidP="00FF6459">
            <w:pPr>
              <w:spacing w:line="276" w:lineRule="auto"/>
              <w:jc w:val="both"/>
              <w:rPr>
                <w:rFonts w:asciiTheme="minorBidi" w:hAnsiTheme="minorBidi" w:cstheme="minorBidi"/>
                <w:sz w:val="20"/>
                <w:szCs w:val="20"/>
                <w:highlight w:val="lightGray"/>
              </w:rPr>
            </w:pPr>
            <w:r w:rsidRPr="00141422">
              <w:rPr>
                <w:rFonts w:asciiTheme="minorBidi" w:hAnsiTheme="minorBidi" w:cstheme="minorBidi"/>
                <w:sz w:val="20"/>
                <w:szCs w:val="20"/>
                <w:highlight w:val="lightGray"/>
                <w:u w:val="single"/>
                <w:rtl/>
              </w:rPr>
              <w:t>סעיף 15.4</w:t>
            </w:r>
            <w:r w:rsidRPr="00141422">
              <w:rPr>
                <w:rFonts w:asciiTheme="minorBidi" w:hAnsiTheme="minorBidi" w:cstheme="minorBidi"/>
                <w:sz w:val="20"/>
                <w:szCs w:val="20"/>
                <w:highlight w:val="lightGray"/>
                <w:rtl/>
              </w:rPr>
              <w:t xml:space="preserve"> - מבקשים להוסיף בסוף הסעיף את הסייגים הבאים להגדרת מהו מידע סודי:</w:t>
            </w:r>
          </w:p>
          <w:p w:rsidR="005D3186" w:rsidRPr="00141422" w:rsidRDefault="005D3186" w:rsidP="00FF6459">
            <w:pPr>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"החובה לשמירה על סודיות המידע לא תחול במידה והמידע:</w:t>
            </w:r>
          </w:p>
          <w:p w:rsidR="005D3186" w:rsidRPr="00141422" w:rsidRDefault="005D3186" w:rsidP="00FF6459">
            <w:pPr>
              <w:pStyle w:val="0"/>
              <w:numPr>
                <w:ilvl w:val="0"/>
                <w:numId w:val="42"/>
              </w:numPr>
              <w:tabs>
                <w:tab w:val="clear" w:pos="0"/>
                <w:tab w:val="clear" w:pos="567"/>
                <w:tab w:val="clear" w:pos="1134"/>
              </w:tabs>
              <w:ind w:left="318" w:hanging="205"/>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פומבי או יהפוך לפומבי למעט כתוצאה מהפרה של הסכם זה;</w:t>
            </w:r>
          </w:p>
          <w:p w:rsidR="005D3186" w:rsidRPr="00141422" w:rsidRDefault="005D3186" w:rsidP="00FF6459">
            <w:pPr>
              <w:pStyle w:val="0"/>
              <w:numPr>
                <w:ilvl w:val="0"/>
                <w:numId w:val="42"/>
              </w:numPr>
              <w:tabs>
                <w:tab w:val="clear" w:pos="0"/>
                <w:tab w:val="clear" w:pos="567"/>
                <w:tab w:val="clear" w:pos="1134"/>
              </w:tabs>
              <w:ind w:left="318" w:hanging="205"/>
              <w:rPr>
                <w:rFonts w:asciiTheme="minorBidi" w:hAnsiTheme="minorBidi" w:cstheme="minorBidi"/>
                <w:sz w:val="20"/>
                <w:szCs w:val="20"/>
                <w:highlight w:val="lightGray"/>
              </w:rPr>
            </w:pPr>
            <w:r w:rsidRPr="00141422">
              <w:rPr>
                <w:rFonts w:asciiTheme="minorBidi" w:hAnsiTheme="minorBidi" w:cstheme="minorBidi"/>
                <w:sz w:val="20"/>
                <w:szCs w:val="20"/>
                <w:highlight w:val="lightGray"/>
                <w:rtl/>
              </w:rPr>
              <w:t>יתקבל לאחר מכן על ידי המציע מצד שלישי, שלידיעת המציע אינו חב חובת סודיות כלפי המשרד בנוגע למידע זה;</w:t>
            </w:r>
          </w:p>
          <w:p w:rsidR="005D3186" w:rsidRPr="00141422" w:rsidRDefault="005D3186" w:rsidP="00FF6459">
            <w:pPr>
              <w:pStyle w:val="0"/>
              <w:numPr>
                <w:ilvl w:val="0"/>
                <w:numId w:val="42"/>
              </w:numPr>
              <w:tabs>
                <w:tab w:val="clear" w:pos="0"/>
                <w:tab w:val="clear" w:pos="567"/>
                <w:tab w:val="clear" w:pos="1134"/>
              </w:tabs>
              <w:ind w:left="318" w:hanging="205"/>
              <w:rPr>
                <w:rFonts w:asciiTheme="minorBidi" w:hAnsiTheme="minorBidi" w:cstheme="minorBidi"/>
                <w:sz w:val="20"/>
                <w:szCs w:val="20"/>
                <w:highlight w:val="lightGray"/>
              </w:rPr>
            </w:pPr>
            <w:r w:rsidRPr="00141422">
              <w:rPr>
                <w:rFonts w:asciiTheme="minorBidi" w:hAnsiTheme="minorBidi" w:cstheme="minorBidi"/>
                <w:sz w:val="20"/>
                <w:szCs w:val="20"/>
                <w:highlight w:val="lightGray"/>
                <w:rtl/>
              </w:rPr>
              <w:t>היה ידוע למציע במועד הגילוי או שנותר לאחר מכן באופן עצמאי;</w:t>
            </w:r>
          </w:p>
          <w:p w:rsidR="005D3186" w:rsidRPr="00141422" w:rsidRDefault="005D3186" w:rsidP="00FF6459">
            <w:pPr>
              <w:pStyle w:val="0"/>
              <w:numPr>
                <w:ilvl w:val="0"/>
                <w:numId w:val="42"/>
              </w:numPr>
              <w:tabs>
                <w:tab w:val="clear" w:pos="0"/>
                <w:tab w:val="clear" w:pos="567"/>
                <w:tab w:val="clear" w:pos="1134"/>
              </w:tabs>
              <w:ind w:left="318" w:hanging="205"/>
              <w:rPr>
                <w:rFonts w:asciiTheme="minorBidi" w:hAnsiTheme="minorBidi" w:cstheme="minorBidi"/>
                <w:sz w:val="20"/>
                <w:szCs w:val="20"/>
                <w:highlight w:val="lightGray"/>
              </w:rPr>
            </w:pPr>
            <w:r w:rsidRPr="00141422">
              <w:rPr>
                <w:rFonts w:asciiTheme="minorBidi" w:hAnsiTheme="minorBidi" w:cstheme="minorBidi"/>
                <w:sz w:val="20"/>
                <w:szCs w:val="20"/>
                <w:highlight w:val="lightGray"/>
                <w:rtl/>
              </w:rPr>
              <w:t>נחשף כפי הנדרש על מנת לאכוף את זכויות המציע לפי ההסכם, או</w:t>
            </w:r>
          </w:p>
          <w:p w:rsidR="005D3186" w:rsidRPr="00141422" w:rsidRDefault="005D3186" w:rsidP="00FF6459">
            <w:pPr>
              <w:pStyle w:val="0"/>
              <w:numPr>
                <w:ilvl w:val="0"/>
                <w:numId w:val="42"/>
              </w:numPr>
              <w:tabs>
                <w:tab w:val="clear" w:pos="0"/>
                <w:tab w:val="clear" w:pos="567"/>
                <w:tab w:val="clear" w:pos="1134"/>
              </w:tabs>
              <w:ind w:left="318" w:hanging="205"/>
              <w:rPr>
                <w:rFonts w:asciiTheme="minorBidi" w:hAnsiTheme="minorBidi" w:cstheme="minorBidi"/>
                <w:sz w:val="20"/>
                <w:szCs w:val="20"/>
                <w:highlight w:val="lightGray"/>
              </w:rPr>
            </w:pPr>
            <w:r w:rsidRPr="00141422">
              <w:rPr>
                <w:rFonts w:asciiTheme="minorBidi" w:hAnsiTheme="minorBidi" w:cstheme="minorBidi"/>
                <w:sz w:val="20"/>
                <w:szCs w:val="20"/>
                <w:highlight w:val="lightGray"/>
                <w:rtl/>
              </w:rPr>
              <w:t>חייב להיות מדווח לפי חוקים, הליכים משפטיים או כללים מקצועיים רלוונטיים".</w:t>
            </w:r>
          </w:p>
          <w:p w:rsidR="005D3186" w:rsidRPr="00141422" w:rsidRDefault="005D3186" w:rsidP="00FF6459">
            <w:pPr>
              <w:pStyle w:val="0"/>
              <w:tabs>
                <w:tab w:val="clear" w:pos="0"/>
                <w:tab w:val="clear" w:pos="567"/>
                <w:tab w:val="clear" w:pos="1134"/>
              </w:tabs>
              <w:ind w:left="113" w:firstLine="0"/>
              <w:rPr>
                <w:rFonts w:asciiTheme="minorBidi" w:hAnsiTheme="minorBidi" w:cstheme="minorBidi"/>
                <w:sz w:val="20"/>
                <w:szCs w:val="20"/>
                <w:highlight w:val="lightGray"/>
                <w:rtl/>
              </w:rPr>
            </w:pPr>
          </w:p>
          <w:p w:rsidR="005D3186" w:rsidRPr="00141422" w:rsidRDefault="005D3186" w:rsidP="00FF6459">
            <w:pPr>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u w:val="single"/>
                <w:rtl/>
              </w:rPr>
              <w:t>סעיף 15.8</w:t>
            </w:r>
            <w:r w:rsidRPr="00141422">
              <w:rPr>
                <w:rFonts w:asciiTheme="minorBidi" w:hAnsiTheme="minorBidi" w:cstheme="minorBidi"/>
                <w:sz w:val="20"/>
                <w:szCs w:val="20"/>
                <w:highlight w:val="lightGray"/>
                <w:rtl/>
              </w:rPr>
              <w:t xml:space="preserve"> - מבקשים להוסיף את הפסקה הבאה בסוף הסעיף:</w:t>
            </w:r>
          </w:p>
          <w:p w:rsidR="005D3186" w:rsidRPr="00141422" w:rsidRDefault="005D3186" w:rsidP="00FF6459">
            <w:pPr>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"למרות האמור, המציע רשאי לשמור בידיו העתק מהמידע הסודי, לרבות ניירות העבודה ותוצר העבודה הסופי שהוכן על ידו במהלך מתן השירותים לצורכי תיעוד ובקרה ובכפוף לחובת שמירת סודיות."</w:t>
            </w:r>
          </w:p>
        </w:tc>
        <w:tc>
          <w:tcPr>
            <w:tcW w:w="2298" w:type="pct"/>
          </w:tcPr>
          <w:p w:rsidR="005D3186" w:rsidRPr="00141422" w:rsidRDefault="00FF6459" w:rsidP="00FF6459">
            <w:pPr>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הבקשה נדחית. הנוסח יוותר על כנו. </w:t>
            </w:r>
          </w:p>
        </w:tc>
      </w:tr>
      <w:tr w:rsidR="00FF6459" w:rsidRPr="00FF6459" w:rsidTr="00FF6459">
        <w:tc>
          <w:tcPr>
            <w:tcW w:w="749" w:type="pct"/>
            <w:shd w:val="clear" w:color="auto" w:fill="auto"/>
          </w:tcPr>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שמירה על זכויות ושיקול הדעת של המשרד</w:t>
            </w: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שמירת זכויות במתודולוגיה של המציע</w:t>
            </w:r>
          </w:p>
          <w:p w:rsidR="005D3186" w:rsidRPr="00141422" w:rsidRDefault="005D3186" w:rsidP="00FF6459">
            <w:pPr>
              <w:pStyle w:val="a7"/>
              <w:spacing w:line="276" w:lineRule="auto"/>
              <w:ind w:firstLine="720"/>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הגבלת תפוצה</w:t>
            </w: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ושיפוי בגין הפרתה</w:t>
            </w: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p>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שיפוי בגין הפרת הגבלת תפוצה</w:t>
            </w:r>
          </w:p>
        </w:tc>
        <w:tc>
          <w:tcPr>
            <w:tcW w:w="1953" w:type="pct"/>
            <w:shd w:val="clear" w:color="auto" w:fill="D9D9D9" w:themeFill="background1" w:themeFillShade="D9"/>
          </w:tcPr>
          <w:p w:rsidR="005D3186" w:rsidRPr="00141422" w:rsidRDefault="005D3186" w:rsidP="00FF6459">
            <w:pPr>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u w:val="single"/>
                <w:rtl/>
              </w:rPr>
              <w:lastRenderedPageBreak/>
              <w:t>סעיף 17.3</w:t>
            </w:r>
            <w:r w:rsidRPr="00141422">
              <w:rPr>
                <w:rFonts w:asciiTheme="minorBidi" w:hAnsiTheme="minorBidi" w:cstheme="minorBidi"/>
                <w:sz w:val="20"/>
                <w:szCs w:val="20"/>
                <w:highlight w:val="lightGray"/>
                <w:rtl/>
              </w:rPr>
              <w:t xml:space="preserve"> - מבקשים להוסיף את הפסקה הבאה בסוף הסעיף:</w:t>
            </w:r>
          </w:p>
          <w:p w:rsidR="005D3186" w:rsidRPr="00141422" w:rsidRDefault="005D3186" w:rsidP="00FF6459">
            <w:pPr>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"האמור לעיל בקשר לזכויות המשרד בכל מידע, מסמך /או תפוקות העבודה הקשורים לביצוע עבודה לא יחול על אותם מתודולוגיות </w:t>
            </w:r>
            <w:proofErr w:type="spellStart"/>
            <w:r w:rsidRPr="00141422">
              <w:rPr>
                <w:rFonts w:asciiTheme="minorBidi" w:hAnsiTheme="minorBidi" w:cstheme="minorBidi"/>
                <w:sz w:val="20"/>
                <w:szCs w:val="20"/>
                <w:highlight w:val="lightGray"/>
                <w:rtl/>
              </w:rPr>
              <w:t>ופרקטיקות</w:t>
            </w:r>
            <w:proofErr w:type="spellEnd"/>
            <w:r w:rsidRPr="00141422">
              <w:rPr>
                <w:rFonts w:asciiTheme="minorBidi" w:hAnsiTheme="minorBidi" w:cstheme="minorBidi"/>
                <w:sz w:val="20"/>
                <w:szCs w:val="20"/>
                <w:highlight w:val="lightGray"/>
                <w:rtl/>
              </w:rPr>
              <w:t xml:space="preserve"> מובילות (</w:t>
            </w:r>
            <w:r w:rsidRPr="00141422">
              <w:rPr>
                <w:rFonts w:asciiTheme="minorBidi" w:hAnsiTheme="minorBidi" w:cstheme="minorBidi"/>
                <w:sz w:val="20"/>
                <w:szCs w:val="20"/>
                <w:highlight w:val="lightGray"/>
              </w:rPr>
              <w:t>Leading Practices</w:t>
            </w:r>
            <w:r w:rsidRPr="00141422">
              <w:rPr>
                <w:rFonts w:asciiTheme="minorBidi" w:hAnsiTheme="minorBidi" w:cstheme="minorBidi"/>
                <w:sz w:val="20"/>
                <w:szCs w:val="20"/>
                <w:highlight w:val="lightGray"/>
                <w:rtl/>
              </w:rPr>
              <w:t>) אשר הזכויות בהן שייכות למציע (להלן: "האלמנטים המקצועיים"). המציע ישמור בבעלותו הבלעדית את כל הזכויות באלמנטים המקצועיים והמשרד לא תהיה רשאית לעשות שימוש בהם בנפרד מהשימוש בתפוקות העבודה."</w:t>
            </w:r>
          </w:p>
          <w:p w:rsidR="005D3186" w:rsidRPr="00141422" w:rsidRDefault="005D3186" w:rsidP="00FF6459">
            <w:pPr>
              <w:spacing w:line="276" w:lineRule="auto"/>
              <w:jc w:val="both"/>
              <w:rPr>
                <w:rFonts w:asciiTheme="minorBidi" w:hAnsiTheme="minorBidi" w:cstheme="minorBidi"/>
                <w:sz w:val="20"/>
                <w:szCs w:val="20"/>
                <w:highlight w:val="lightGray"/>
                <w:rtl/>
              </w:rPr>
            </w:pPr>
          </w:p>
          <w:p w:rsidR="005D3186" w:rsidRPr="00141422" w:rsidRDefault="005D3186" w:rsidP="00FF6459">
            <w:pPr>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מבקשים להוסיף את סעיפי המשנה הבאים:</w:t>
            </w:r>
          </w:p>
          <w:p w:rsidR="005D3186" w:rsidRPr="00141422" w:rsidRDefault="005D3186" w:rsidP="00FF6459">
            <w:pPr>
              <w:spacing w:line="276" w:lineRule="auto"/>
              <w:ind w:left="601" w:hanging="601"/>
              <w:jc w:val="both"/>
              <w:rPr>
                <w:rFonts w:asciiTheme="minorBidi" w:hAnsiTheme="minorBidi" w:cstheme="minorBidi"/>
                <w:sz w:val="20"/>
                <w:szCs w:val="20"/>
                <w:highlight w:val="lightGray"/>
              </w:rPr>
            </w:pPr>
            <w:r w:rsidRPr="00141422">
              <w:rPr>
                <w:rFonts w:asciiTheme="minorBidi" w:hAnsiTheme="minorBidi" w:cstheme="minorBidi"/>
                <w:sz w:val="20"/>
                <w:szCs w:val="20"/>
                <w:highlight w:val="lightGray"/>
                <w:rtl/>
              </w:rPr>
              <w:t xml:space="preserve">17.8 ."העבודה המבוצעת עבור המשרד על ידי המציע כמו גם כל דיווח ומידע, בין בכתב ובין בעל פה, שימסור בקשר לכך מיועדים </w:t>
            </w:r>
            <w:r w:rsidRPr="00141422">
              <w:rPr>
                <w:rFonts w:asciiTheme="minorBidi" w:hAnsiTheme="minorBidi" w:cstheme="minorBidi"/>
                <w:sz w:val="20"/>
                <w:szCs w:val="20"/>
                <w:highlight w:val="lightGray"/>
                <w:rtl/>
              </w:rPr>
              <w:lastRenderedPageBreak/>
              <w:t>לצרכים פנימיים של המשרד. אין להפיץ את המסמכים שהכין המציע או לצטטם אלא במסגרת העבודה השוטפת ואין לעשות בהם כל שימוש אחר, במלואם או בחלקם, מבלי לקבל את הסכמתו של המציע לכך מראש ובכתב. מבלי לגרוע מהאמור לעיל, צד שלישי כלשהו, לא יהיה רשאי לעשות במסמכים כל שימוש, או להסתמך עליהם מבלי לקבל את אישור המציע מראש ובכתב ומותנה החתימה על מכתב גישה אשר יסופק על ידי המציע. יודגש כי הגבלת התפוצה כאמור לא תחול במקרים הבאים:</w:t>
            </w:r>
          </w:p>
          <w:p w:rsidR="005D3186" w:rsidRPr="00141422" w:rsidRDefault="005D3186" w:rsidP="00FF6459">
            <w:pPr>
              <w:pStyle w:val="ac"/>
              <w:widowControl/>
              <w:numPr>
                <w:ilvl w:val="0"/>
                <w:numId w:val="35"/>
              </w:numPr>
              <w:spacing w:after="120" w:line="240" w:lineRule="auto"/>
              <w:ind w:left="885" w:hanging="284"/>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גילוי תוצרי העבודה לעורכי הדין של המשרד אשר רשאים להשתמש במסמכים אך ורק כדי לתת למציע ייעוץ לגבי השירותים;</w:t>
            </w:r>
          </w:p>
          <w:p w:rsidR="005D3186" w:rsidRPr="00141422" w:rsidRDefault="005D3186" w:rsidP="00FF6459">
            <w:pPr>
              <w:pStyle w:val="ac"/>
              <w:widowControl/>
              <w:numPr>
                <w:ilvl w:val="0"/>
                <w:numId w:val="35"/>
              </w:numPr>
              <w:spacing w:after="240" w:line="240" w:lineRule="auto"/>
              <w:ind w:left="885" w:hanging="284"/>
              <w:rPr>
                <w:rFonts w:asciiTheme="minorBidi" w:hAnsiTheme="minorBidi" w:cstheme="minorBidi"/>
                <w:sz w:val="20"/>
                <w:szCs w:val="20"/>
                <w:highlight w:val="lightGray"/>
              </w:rPr>
            </w:pPr>
            <w:r w:rsidRPr="00141422">
              <w:rPr>
                <w:rFonts w:asciiTheme="minorBidi" w:hAnsiTheme="minorBidi" w:cstheme="minorBidi"/>
                <w:sz w:val="20"/>
                <w:szCs w:val="20"/>
                <w:highlight w:val="lightGray"/>
                <w:rtl/>
              </w:rPr>
              <w:t>במידה ונדרש על פי צו בית משפט או הליך משפטי דומה (שעליו ידווח המשרד למציע בהקדם).</w:t>
            </w:r>
          </w:p>
          <w:p w:rsidR="005D3186" w:rsidRPr="00141422" w:rsidRDefault="005D3186" w:rsidP="00FF6459">
            <w:pPr>
              <w:pStyle w:val="ac"/>
              <w:widowControl/>
              <w:numPr>
                <w:ilvl w:val="0"/>
                <w:numId w:val="35"/>
              </w:numPr>
              <w:spacing w:after="240" w:line="240" w:lineRule="auto"/>
              <w:ind w:left="885" w:hanging="284"/>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הפצת המסמכים ללא הפנייה למציע וללא שימוש בלוגו שלו.</w:t>
            </w:r>
          </w:p>
          <w:p w:rsidR="005D3186" w:rsidRPr="00141422" w:rsidRDefault="005D3186" w:rsidP="00FF6459">
            <w:pPr>
              <w:spacing w:line="276" w:lineRule="auto"/>
              <w:ind w:left="601" w:hanging="601"/>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17.9. "למרות כל האמור אחרת בהסכם זה, לא</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יישא המציע באחריות</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מול</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צד שלישי, בגין</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מסמכים</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שהועברו</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על</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ידי המשרד לצד שלישי</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בחלקם</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או</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במלואם,</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לשימושו או</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הסתמכותו</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במסגרת</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העבודה</w:t>
            </w:r>
            <w:r w:rsidRPr="00141422">
              <w:rPr>
                <w:rFonts w:asciiTheme="minorBidi" w:hAnsiTheme="minorBidi" w:cstheme="minorBidi"/>
                <w:sz w:val="20"/>
                <w:szCs w:val="20"/>
                <w:highlight w:val="lightGray"/>
              </w:rPr>
              <w:t>.</w:t>
            </w:r>
            <w:r w:rsidRPr="00141422">
              <w:rPr>
                <w:rFonts w:asciiTheme="minorBidi" w:hAnsiTheme="minorBidi" w:cstheme="minorBidi"/>
                <w:sz w:val="20"/>
                <w:szCs w:val="20"/>
                <w:highlight w:val="lightGray"/>
                <w:rtl/>
              </w:rPr>
              <w:t xml:space="preserve"> באם יחויב המציע או יידרש לשלם סכום כלשהו על ידי צד שלישי בקשר עם ביצוע העבודה המפורטת בחוזה זה, מתחייב המשרד לשפות את המציע בגין כל סכום כאמור, מיד עם דרישתו הראשונה של המציע ".</w:t>
            </w:r>
          </w:p>
        </w:tc>
        <w:tc>
          <w:tcPr>
            <w:tcW w:w="2298" w:type="pct"/>
          </w:tcPr>
          <w:p w:rsidR="005D3186" w:rsidRPr="00141422" w:rsidRDefault="001C0E17" w:rsidP="001C0E17">
            <w:pPr>
              <w:spacing w:line="276" w:lineRule="auto"/>
              <w:jc w:val="both"/>
              <w:rPr>
                <w:rFonts w:asciiTheme="minorBidi" w:hAnsiTheme="minorBidi" w:cstheme="minorBidi"/>
                <w:sz w:val="20"/>
                <w:szCs w:val="20"/>
                <w:highlight w:val="lightGray"/>
                <w:u w:val="single"/>
                <w:rtl/>
              </w:rPr>
            </w:pPr>
            <w:r w:rsidRPr="00141422">
              <w:rPr>
                <w:rFonts w:asciiTheme="minorBidi" w:hAnsiTheme="minorBidi" w:cstheme="minorBidi"/>
                <w:sz w:val="20"/>
                <w:szCs w:val="20"/>
                <w:highlight w:val="lightGray"/>
                <w:rtl/>
              </w:rPr>
              <w:lastRenderedPageBreak/>
              <w:t xml:space="preserve">הבקשה נדחית. </w:t>
            </w:r>
            <w:r w:rsidRPr="00141422">
              <w:rPr>
                <w:rFonts w:asciiTheme="minorBidi" w:hAnsiTheme="minorBidi" w:cstheme="minorBidi" w:hint="cs"/>
                <w:sz w:val="20"/>
                <w:szCs w:val="20"/>
                <w:highlight w:val="lightGray"/>
                <w:rtl/>
              </w:rPr>
              <w:t xml:space="preserve"> </w:t>
            </w:r>
          </w:p>
        </w:tc>
      </w:tr>
      <w:tr w:rsidR="00FF6459" w:rsidRPr="00FF6459" w:rsidTr="00FF6459">
        <w:tc>
          <w:tcPr>
            <w:tcW w:w="749" w:type="pct"/>
            <w:shd w:val="clear" w:color="auto" w:fill="auto"/>
          </w:tcPr>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18. שונות</w:t>
            </w:r>
          </w:p>
        </w:tc>
        <w:tc>
          <w:tcPr>
            <w:tcW w:w="1953" w:type="pct"/>
            <w:shd w:val="clear" w:color="auto" w:fill="D9D9D9" w:themeFill="background1" w:themeFillShade="D9"/>
          </w:tcPr>
          <w:p w:rsidR="005D3186" w:rsidRPr="00141422" w:rsidRDefault="005D3186" w:rsidP="00FF6459">
            <w:pPr>
              <w:tabs>
                <w:tab w:val="left" w:pos="335"/>
              </w:tabs>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u w:val="single"/>
                <w:rtl/>
              </w:rPr>
              <w:t>סעיף 18.1</w:t>
            </w:r>
            <w:r w:rsidRPr="00141422">
              <w:rPr>
                <w:rFonts w:asciiTheme="minorBidi" w:hAnsiTheme="minorBidi" w:cstheme="minorBidi"/>
                <w:sz w:val="20"/>
                <w:szCs w:val="20"/>
                <w:highlight w:val="lightGray"/>
                <w:rtl/>
              </w:rPr>
              <w:t xml:space="preserve"> - מבקשים להוסיף גם זכות התגוננות מפני קיזוז ולא רק הודעה מוקדמת.</w:t>
            </w:r>
          </w:p>
        </w:tc>
        <w:tc>
          <w:tcPr>
            <w:tcW w:w="2298" w:type="pct"/>
          </w:tcPr>
          <w:p w:rsidR="005D3186" w:rsidRPr="00141422" w:rsidRDefault="00FF6459" w:rsidP="00FF6459">
            <w:pPr>
              <w:tabs>
                <w:tab w:val="left" w:pos="335"/>
              </w:tabs>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הבקשה נדחית. </w:t>
            </w:r>
          </w:p>
        </w:tc>
      </w:tr>
      <w:tr w:rsidR="00FF6459" w:rsidRPr="00FF6459" w:rsidTr="00FF6459">
        <w:tc>
          <w:tcPr>
            <w:tcW w:w="749" w:type="pct"/>
            <w:shd w:val="clear" w:color="auto" w:fill="auto"/>
          </w:tcPr>
          <w:p w:rsidR="005D3186" w:rsidRPr="00141422" w:rsidRDefault="005D3186" w:rsidP="00FF6459">
            <w:pPr>
              <w:pStyle w:val="a7"/>
              <w:spacing w:line="276" w:lineRule="auto"/>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נספח 8 - התחייבות לשמירת סודיות</w:t>
            </w:r>
          </w:p>
        </w:tc>
        <w:tc>
          <w:tcPr>
            <w:tcW w:w="1953" w:type="pct"/>
            <w:shd w:val="clear" w:color="auto" w:fill="D9D9D9" w:themeFill="background1" w:themeFillShade="D9"/>
          </w:tcPr>
          <w:p w:rsidR="005D3186" w:rsidRPr="00141422" w:rsidRDefault="005D3186" w:rsidP="00FF6459">
            <w:pPr>
              <w:pStyle w:val="a7"/>
              <w:numPr>
                <w:ilvl w:val="0"/>
                <w:numId w:val="43"/>
              </w:numPr>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מבקשים להוסיף להגדרת המונח "מידע" את הסייגים המקובלים לסודיות כפי שהתבקשו בסעיף 15.4 להסכם.</w:t>
            </w:r>
          </w:p>
          <w:p w:rsidR="005D3186" w:rsidRPr="00141422" w:rsidRDefault="005D3186" w:rsidP="00FF6459">
            <w:pPr>
              <w:pStyle w:val="a7"/>
              <w:spacing w:line="276" w:lineRule="auto"/>
              <w:jc w:val="both"/>
              <w:rPr>
                <w:rFonts w:asciiTheme="minorBidi" w:hAnsiTheme="minorBidi" w:cstheme="minorBidi"/>
                <w:sz w:val="20"/>
                <w:szCs w:val="20"/>
                <w:highlight w:val="lightGray"/>
                <w:rtl/>
              </w:rPr>
            </w:pPr>
          </w:p>
          <w:p w:rsidR="005D3186" w:rsidRPr="00141422" w:rsidRDefault="005D3186" w:rsidP="00FF6459">
            <w:pPr>
              <w:pStyle w:val="a7"/>
              <w:numPr>
                <w:ilvl w:val="0"/>
                <w:numId w:val="43"/>
              </w:numPr>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מבקשים להוסיף את הפסקה הבאה לעניין אי תביעה אישית של העובדים החתומים על נספח הסודיות:</w:t>
            </w:r>
          </w:p>
          <w:p w:rsidR="005D3186" w:rsidRPr="00141422" w:rsidRDefault="005D3186" w:rsidP="00FF6459">
            <w:pPr>
              <w:pStyle w:val="a7"/>
              <w:spacing w:line="276" w:lineRule="auto"/>
              <w:ind w:left="318"/>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"למען הסר ספק, כל טענה ו/או דרישה ו/או תביעה משפטית שתהיה לחברה תופנה כלפי המציע בלבד ולא תופנה אישית כלפי עובדי המציע ו/או חברות הפירמה העולמית של המציע, למעט במקרים של נזקים ישירים אשר נגרמו בזדון על ידי אחד מעובדי המציע."</w:t>
            </w:r>
          </w:p>
        </w:tc>
        <w:tc>
          <w:tcPr>
            <w:tcW w:w="2298" w:type="pct"/>
          </w:tcPr>
          <w:p w:rsidR="005D3186" w:rsidRPr="00141422" w:rsidRDefault="00FF6459" w:rsidP="00FF6459">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hint="cs"/>
                <w:sz w:val="20"/>
                <w:szCs w:val="20"/>
                <w:highlight w:val="lightGray"/>
                <w:rtl/>
              </w:rPr>
              <w:t xml:space="preserve">  </w:t>
            </w:r>
            <w:r w:rsidRPr="00141422">
              <w:rPr>
                <w:rFonts w:asciiTheme="minorBidi" w:hAnsiTheme="minorBidi" w:cstheme="minorBidi"/>
                <w:sz w:val="20"/>
                <w:szCs w:val="20"/>
                <w:highlight w:val="lightGray"/>
                <w:rtl/>
              </w:rPr>
              <w:t>הבקשה נדחית.</w:t>
            </w:r>
          </w:p>
        </w:tc>
      </w:tr>
      <w:tr w:rsidR="00FF6459" w:rsidRPr="00FF6459" w:rsidTr="00FF6459">
        <w:tc>
          <w:tcPr>
            <w:tcW w:w="749" w:type="pct"/>
            <w:shd w:val="clear" w:color="auto" w:fill="auto"/>
          </w:tcPr>
          <w:p w:rsidR="005D3186" w:rsidRPr="00141422" w:rsidRDefault="005D3186" w:rsidP="00FF6459">
            <w:pPr>
              <w:pStyle w:val="a7"/>
              <w:spacing w:line="276" w:lineRule="auto"/>
              <w:ind w:left="360"/>
              <w:jc w:val="both"/>
              <w:rPr>
                <w:rFonts w:asciiTheme="minorBidi" w:hAnsiTheme="minorBidi" w:cstheme="minorBidi"/>
                <w:b/>
                <w:bCs/>
                <w:sz w:val="20"/>
                <w:szCs w:val="20"/>
                <w:highlight w:val="lightGray"/>
                <w:rtl/>
              </w:rPr>
            </w:pPr>
          </w:p>
        </w:tc>
        <w:tc>
          <w:tcPr>
            <w:tcW w:w="1953" w:type="pct"/>
            <w:shd w:val="clear" w:color="auto" w:fill="D9D9D9" w:themeFill="background1" w:themeFillShade="D9"/>
          </w:tcPr>
          <w:p w:rsidR="005D3186" w:rsidRPr="00141422" w:rsidRDefault="005D3186"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בעמוד 12 סעיף ג' מצוין כי מנהל התיק וראש הצוות חייבים להגיע לראיון. מיהו מנהל התיק</w:t>
            </w:r>
          </w:p>
          <w:p w:rsidR="005D3186" w:rsidRPr="00141422" w:rsidRDefault="005D3186"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ומיהו ראש הצוות?, שכן במכרז כולו יש התייחסות לעובד המוצע בלבד.</w:t>
            </w:r>
          </w:p>
        </w:tc>
        <w:tc>
          <w:tcPr>
            <w:tcW w:w="2298" w:type="pct"/>
          </w:tcPr>
          <w:p w:rsidR="00113791" w:rsidRPr="00141422" w:rsidRDefault="00113791"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תשובה: "ראש הצוות " ו"העובד המוצא" חד הם.  בנוסף אליו נדרש להגיע לראיון מנהל הפירמה המתמודדת או לחילופין מנהל המחלקה מטעמו העוסקת בביצוע ביקורת פנימית שהינו הממונה הישיר  של העובד המוצע. </w:t>
            </w:r>
          </w:p>
          <w:p w:rsidR="005D3186" w:rsidRPr="00141422" w:rsidRDefault="005D3186" w:rsidP="00FF6459">
            <w:pPr>
              <w:pStyle w:val="a7"/>
              <w:spacing w:line="276" w:lineRule="auto"/>
              <w:ind w:left="360"/>
              <w:jc w:val="both"/>
              <w:rPr>
                <w:rFonts w:asciiTheme="minorBidi" w:hAnsiTheme="minorBidi" w:cstheme="minorBidi"/>
                <w:sz w:val="20"/>
                <w:szCs w:val="20"/>
                <w:highlight w:val="lightGray"/>
                <w:rtl/>
              </w:rPr>
            </w:pPr>
          </w:p>
        </w:tc>
      </w:tr>
      <w:tr w:rsidR="00FF6459" w:rsidRPr="00FF6459" w:rsidTr="00FF6459">
        <w:tc>
          <w:tcPr>
            <w:tcW w:w="749" w:type="pct"/>
            <w:shd w:val="clear" w:color="auto" w:fill="auto"/>
          </w:tcPr>
          <w:p w:rsidR="005D3186" w:rsidRPr="00141422" w:rsidRDefault="005D3186" w:rsidP="00FF6459">
            <w:pPr>
              <w:pStyle w:val="a7"/>
              <w:spacing w:line="276" w:lineRule="auto"/>
              <w:ind w:left="360"/>
              <w:jc w:val="both"/>
              <w:rPr>
                <w:rFonts w:asciiTheme="minorBidi" w:hAnsiTheme="minorBidi" w:cstheme="minorBidi"/>
                <w:b/>
                <w:bCs/>
                <w:sz w:val="20"/>
                <w:szCs w:val="20"/>
                <w:highlight w:val="lightGray"/>
                <w:rtl/>
              </w:rPr>
            </w:pPr>
          </w:p>
        </w:tc>
        <w:tc>
          <w:tcPr>
            <w:tcW w:w="1953" w:type="pct"/>
            <w:shd w:val="clear" w:color="auto" w:fill="D9D9D9" w:themeFill="background1" w:themeFillShade="D9"/>
          </w:tcPr>
          <w:p w:rsidR="005D3186" w:rsidRPr="00141422" w:rsidRDefault="005D3186"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בעמוד 4 סעיף 2.1 מצוין "להוכחת תנאי זה יוצגו האסמכתאות בדבר הכנת דו"חות ביקורת בהתאם להוראות החוק", מתבקש פירוט נוסף לגבי האסמכתאות- מה בדיוק נדרש להציג.</w:t>
            </w:r>
          </w:p>
        </w:tc>
        <w:tc>
          <w:tcPr>
            <w:tcW w:w="2298" w:type="pct"/>
          </w:tcPr>
          <w:p w:rsidR="00113791" w:rsidRPr="00141422" w:rsidRDefault="00113791" w:rsidP="00FF6459">
            <w:pPr>
              <w:jc w:val="both"/>
              <w:rPr>
                <w:rFonts w:asciiTheme="minorBidi" w:hAnsiTheme="minorBidi" w:cstheme="minorBidi"/>
                <w:sz w:val="20"/>
                <w:szCs w:val="20"/>
                <w:highlight w:val="lightGray"/>
              </w:rPr>
            </w:pPr>
            <w:r w:rsidRPr="00141422">
              <w:rPr>
                <w:rFonts w:asciiTheme="minorBidi" w:hAnsiTheme="minorBidi" w:cstheme="minorBidi"/>
                <w:sz w:val="20"/>
                <w:szCs w:val="20"/>
                <w:highlight w:val="lightGray"/>
                <w:rtl/>
              </w:rPr>
              <w:t xml:space="preserve">תשובה: דו"ח ביקורת פנימית הינו כמובן האסמכתא הטובה ביותר כהוכחה ל כך שהמציע עוסק בהכנת דו"חות ביקורת. עם זאת מאחר וברוב המקרים הדו"חות הללו אסורים בפרסום אנו מוכנים לקבל כתחליף מכתבי לואי המצורפים לדו"ח הביקורת כמו גם תכתובות אחרות  עם הגוף המבוקר הכוללים נתונים </w:t>
            </w:r>
            <w:r w:rsidR="008E7BA2" w:rsidRPr="00141422">
              <w:rPr>
                <w:rFonts w:asciiTheme="minorBidi" w:hAnsiTheme="minorBidi" w:cstheme="minorBidi" w:hint="cs"/>
                <w:sz w:val="20"/>
                <w:szCs w:val="20"/>
                <w:highlight w:val="lightGray"/>
                <w:rtl/>
              </w:rPr>
              <w:lastRenderedPageBreak/>
              <w:t>אודות הביקורת שבוצעה ו</w:t>
            </w:r>
            <w:r w:rsidRPr="00141422">
              <w:rPr>
                <w:rFonts w:asciiTheme="minorBidi" w:hAnsiTheme="minorBidi" w:cstheme="minorBidi"/>
                <w:sz w:val="20"/>
                <w:szCs w:val="20"/>
                <w:highlight w:val="lightGray"/>
                <w:rtl/>
              </w:rPr>
              <w:t>שמעידים כי המציע משמש כמבקר הפנימי של התאגיד או לחילופין פעל בשירות המבקר הפנימי של התאגיד, ביצוע מטלת ביקורת פנימית עבור התאגיד המזמין. התכתובות צריכות לכלול את נושא מטלת הביקורת ופרטים אודות היקף העבודה</w:t>
            </w:r>
            <w:r w:rsidR="008E7BA2" w:rsidRPr="00141422">
              <w:rPr>
                <w:rFonts w:asciiTheme="minorBidi" w:hAnsiTheme="minorBidi" w:cstheme="minorBidi" w:hint="cs"/>
                <w:sz w:val="20"/>
                <w:szCs w:val="20"/>
                <w:highlight w:val="lightGray"/>
                <w:rtl/>
              </w:rPr>
              <w:t xml:space="preserve"> ומהותה</w:t>
            </w:r>
            <w:r w:rsidRPr="00141422">
              <w:rPr>
                <w:rFonts w:asciiTheme="minorBidi" w:hAnsiTheme="minorBidi" w:cstheme="minorBidi"/>
                <w:sz w:val="20"/>
                <w:szCs w:val="20"/>
                <w:highlight w:val="lightGray"/>
                <w:rtl/>
              </w:rPr>
              <w:t xml:space="preserve">. ניתן יהיה להשחיר מידע רגיש </w:t>
            </w:r>
            <w:r w:rsidR="008E3488" w:rsidRPr="00141422">
              <w:rPr>
                <w:rFonts w:asciiTheme="minorBidi" w:hAnsiTheme="minorBidi" w:cstheme="minorBidi" w:hint="cs"/>
                <w:sz w:val="20"/>
                <w:szCs w:val="20"/>
                <w:highlight w:val="lightGray"/>
                <w:rtl/>
              </w:rPr>
              <w:t>המצוין</w:t>
            </w:r>
            <w:r w:rsidRPr="00141422">
              <w:rPr>
                <w:rFonts w:asciiTheme="minorBidi" w:hAnsiTheme="minorBidi" w:cstheme="minorBidi"/>
                <w:sz w:val="20"/>
                <w:szCs w:val="20"/>
                <w:highlight w:val="lightGray"/>
                <w:rtl/>
              </w:rPr>
              <w:t xml:space="preserve"> באותן אסמכתאות שתוגשנה.</w:t>
            </w:r>
          </w:p>
          <w:p w:rsidR="005D3186" w:rsidRPr="00141422" w:rsidRDefault="005D3186" w:rsidP="00FF6459">
            <w:pPr>
              <w:pStyle w:val="a7"/>
              <w:spacing w:line="276" w:lineRule="auto"/>
              <w:ind w:left="360"/>
              <w:jc w:val="both"/>
              <w:rPr>
                <w:rFonts w:asciiTheme="minorBidi" w:hAnsiTheme="minorBidi" w:cstheme="minorBidi"/>
                <w:sz w:val="20"/>
                <w:szCs w:val="20"/>
                <w:highlight w:val="lightGray"/>
                <w:rtl/>
              </w:rPr>
            </w:pPr>
          </w:p>
        </w:tc>
      </w:tr>
      <w:tr w:rsidR="00FF6459" w:rsidRPr="00FF6459" w:rsidTr="00FF6459">
        <w:tc>
          <w:tcPr>
            <w:tcW w:w="749" w:type="pct"/>
            <w:shd w:val="clear" w:color="auto" w:fill="auto"/>
          </w:tcPr>
          <w:p w:rsidR="005D3186" w:rsidRPr="00141422" w:rsidRDefault="005D3186"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lastRenderedPageBreak/>
              <w:t>פרק</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א</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סעיף</w:t>
            </w:r>
            <w:r w:rsidRPr="00141422">
              <w:rPr>
                <w:rFonts w:asciiTheme="minorBidi" w:hAnsiTheme="minorBidi" w:cstheme="minorBidi"/>
                <w:sz w:val="20"/>
                <w:szCs w:val="20"/>
                <w:highlight w:val="lightGray"/>
              </w:rPr>
              <w:t xml:space="preserve"> - 1</w:t>
            </w:r>
          </w:p>
        </w:tc>
        <w:tc>
          <w:tcPr>
            <w:tcW w:w="1953" w:type="pct"/>
            <w:shd w:val="clear" w:color="auto" w:fill="D9D9D9" w:themeFill="background1" w:themeFillShade="D9"/>
          </w:tcPr>
          <w:p w:rsidR="005D3186" w:rsidRPr="00141422" w:rsidRDefault="005D3186"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נרשם כי: " את המעטפות האמורות ..., יש להכניס לא יאוחר מיום 25/11/2018 , עד השעה 12:00 "... ואילו בעמוד הראשון למסמכי המכרז )"טבלת מועדי</w:t>
            </w:r>
          </w:p>
          <w:p w:rsidR="005D3186" w:rsidRPr="00141422" w:rsidRDefault="005D3186"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המכרז"( נרשם כי: "מועד אחרון להגשת ההצעות ...2/12/2018 עד השעה 12:00 ."</w:t>
            </w:r>
          </w:p>
          <w:p w:rsidR="005D3186" w:rsidRPr="00141422" w:rsidRDefault="005D3186"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נא הבהרתכם לעניין התאריך האחרון להגשת ההצעה.</w:t>
            </w:r>
          </w:p>
        </w:tc>
        <w:tc>
          <w:tcPr>
            <w:tcW w:w="2298" w:type="pct"/>
          </w:tcPr>
          <w:p w:rsidR="00FF6459" w:rsidRPr="00141422" w:rsidRDefault="008E3488" w:rsidP="00FF6459">
            <w:pPr>
              <w:jc w:val="both"/>
              <w:rPr>
                <w:rFonts w:asciiTheme="minorBidi" w:hAnsiTheme="minorBidi" w:cstheme="minorBidi"/>
                <w:sz w:val="20"/>
                <w:szCs w:val="20"/>
                <w:highlight w:val="lightGray"/>
                <w:rtl/>
              </w:rPr>
            </w:pPr>
            <w:r w:rsidRPr="00141422">
              <w:rPr>
                <w:rFonts w:asciiTheme="minorBidi" w:hAnsiTheme="minorBidi" w:cstheme="minorBidi" w:hint="cs"/>
                <w:sz w:val="20"/>
                <w:szCs w:val="20"/>
                <w:highlight w:val="lightGray"/>
                <w:rtl/>
              </w:rPr>
              <w:t>מועד אחרון להגשה 11.12.2018 שעה 12:00</w:t>
            </w:r>
          </w:p>
          <w:p w:rsidR="005D3186" w:rsidRPr="00141422" w:rsidRDefault="005D3186" w:rsidP="00FF6459">
            <w:pPr>
              <w:pStyle w:val="a7"/>
              <w:spacing w:line="276" w:lineRule="auto"/>
              <w:ind w:left="360"/>
              <w:jc w:val="both"/>
              <w:rPr>
                <w:rFonts w:asciiTheme="minorBidi" w:hAnsiTheme="minorBidi" w:cstheme="minorBidi"/>
                <w:sz w:val="20"/>
                <w:szCs w:val="20"/>
                <w:highlight w:val="lightGray"/>
                <w:rtl/>
              </w:rPr>
            </w:pPr>
          </w:p>
        </w:tc>
      </w:tr>
      <w:tr w:rsidR="00FF6459" w:rsidRPr="00FF6459" w:rsidTr="00FF6459">
        <w:tc>
          <w:tcPr>
            <w:tcW w:w="749" w:type="pct"/>
            <w:shd w:val="clear" w:color="auto" w:fill="auto"/>
          </w:tcPr>
          <w:p w:rsidR="005D3186" w:rsidRPr="00141422" w:rsidRDefault="005D3186"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פרק</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א</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סעיפים</w:t>
            </w:r>
            <w:r w:rsidRPr="00141422">
              <w:rPr>
                <w:rFonts w:asciiTheme="minorBidi" w:hAnsiTheme="minorBidi" w:cstheme="minorBidi"/>
                <w:sz w:val="20"/>
                <w:szCs w:val="20"/>
                <w:highlight w:val="lightGray"/>
              </w:rPr>
              <w:t xml:space="preserve"> - 2.3 </w:t>
            </w:r>
            <w:r w:rsidRPr="00141422">
              <w:rPr>
                <w:rFonts w:asciiTheme="minorBidi" w:hAnsiTheme="minorBidi" w:cstheme="minorBidi"/>
                <w:sz w:val="20"/>
                <w:szCs w:val="20"/>
                <w:highlight w:val="lightGray"/>
                <w:rtl/>
              </w:rPr>
              <w:t>ו</w:t>
            </w:r>
            <w:r w:rsidRPr="00141422">
              <w:rPr>
                <w:rFonts w:asciiTheme="minorBidi" w:hAnsiTheme="minorBidi" w:cstheme="minorBidi"/>
                <w:sz w:val="20"/>
                <w:szCs w:val="20"/>
                <w:highlight w:val="lightGray"/>
              </w:rPr>
              <w:t xml:space="preserve"> - 2.4</w:t>
            </w:r>
          </w:p>
        </w:tc>
        <w:tc>
          <w:tcPr>
            <w:tcW w:w="1953" w:type="pct"/>
            <w:shd w:val="clear" w:color="auto" w:fill="D9D9D9" w:themeFill="background1" w:themeFillShade="D9"/>
          </w:tcPr>
          <w:p w:rsidR="005D3186" w:rsidRPr="00141422" w:rsidRDefault="005D3186" w:rsidP="00FF6459">
            <w:pPr>
              <w:overflowPunct/>
              <w:jc w:val="both"/>
              <w:textAlignment w:val="auto"/>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האם</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לצורך</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הוכחת</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ניסיון</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בהכנת</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דוחות</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ביקורת</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עבור משרדי</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ממשלה</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וביצוע</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בתחום</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ביקורת</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חקירתית</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יש מגבלה</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מבחינת</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השנים</w:t>
            </w:r>
            <w:r w:rsidRPr="00141422">
              <w:rPr>
                <w:rFonts w:asciiTheme="minorBidi" w:hAnsiTheme="minorBidi" w:cstheme="minorBidi"/>
                <w:sz w:val="20"/>
                <w:szCs w:val="20"/>
                <w:highlight w:val="lightGray"/>
              </w:rPr>
              <w:t xml:space="preserve"> ?</w:t>
            </w:r>
          </w:p>
        </w:tc>
        <w:tc>
          <w:tcPr>
            <w:tcW w:w="2298" w:type="pct"/>
          </w:tcPr>
          <w:p w:rsidR="00A8667D" w:rsidRPr="00141422" w:rsidRDefault="00A8667D"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תשובה: הכוונה לדו"חות ביקורות שהוכנו עבור משרדי ממשלה במהלך 5 השנים האחרונות</w:t>
            </w:r>
          </w:p>
          <w:p w:rsidR="005D3186" w:rsidRPr="00141422" w:rsidRDefault="005D3186" w:rsidP="00FF6459">
            <w:pPr>
              <w:pStyle w:val="a7"/>
              <w:spacing w:line="276" w:lineRule="auto"/>
              <w:ind w:left="360"/>
              <w:jc w:val="both"/>
              <w:rPr>
                <w:rFonts w:asciiTheme="minorBidi" w:hAnsiTheme="minorBidi" w:cstheme="minorBidi"/>
                <w:sz w:val="20"/>
                <w:szCs w:val="20"/>
                <w:highlight w:val="lightGray"/>
                <w:rtl/>
              </w:rPr>
            </w:pPr>
          </w:p>
        </w:tc>
      </w:tr>
      <w:tr w:rsidR="00FF6459" w:rsidRPr="00FF6459" w:rsidTr="00FF6459">
        <w:tc>
          <w:tcPr>
            <w:tcW w:w="749" w:type="pct"/>
            <w:shd w:val="clear" w:color="auto" w:fill="auto"/>
          </w:tcPr>
          <w:p w:rsidR="005D3186" w:rsidRPr="00141422" w:rsidRDefault="005D3186"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כלל מסמכי המכרז</w:t>
            </w:r>
          </w:p>
        </w:tc>
        <w:tc>
          <w:tcPr>
            <w:tcW w:w="1953" w:type="pct"/>
            <w:shd w:val="clear" w:color="auto" w:fill="D9D9D9" w:themeFill="background1" w:themeFillShade="D9"/>
          </w:tcPr>
          <w:p w:rsidR="005D3186" w:rsidRPr="00141422" w:rsidRDefault="005D3186" w:rsidP="00FF6459">
            <w:pPr>
              <w:overflowPunct/>
              <w:jc w:val="both"/>
              <w:textAlignment w:val="auto"/>
              <w:rPr>
                <w:rFonts w:asciiTheme="minorBidi" w:hAnsiTheme="minorBidi" w:cstheme="minorBidi"/>
                <w:sz w:val="20"/>
                <w:szCs w:val="20"/>
                <w:highlight w:val="lightGray"/>
              </w:rPr>
            </w:pPr>
            <w:r w:rsidRPr="00141422">
              <w:rPr>
                <w:rFonts w:asciiTheme="minorBidi" w:hAnsiTheme="minorBidi" w:cstheme="minorBidi"/>
                <w:sz w:val="20"/>
                <w:szCs w:val="20"/>
                <w:highlight w:val="lightGray"/>
                <w:rtl/>
              </w:rPr>
              <w:t>האם</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יש</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להגישם</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חתומים</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בראשי</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תיבות</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על</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 xml:space="preserve">כל </w:t>
            </w:r>
          </w:p>
          <w:p w:rsidR="005D3186" w:rsidRPr="00141422" w:rsidRDefault="005D3186" w:rsidP="00FF6459">
            <w:pPr>
              <w:overflowPunct/>
              <w:jc w:val="both"/>
              <w:textAlignment w:val="auto"/>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נספחיהם</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הסכם</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ערבות</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ביצוע</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ביטוח</w:t>
            </w:r>
            <w:r w:rsidRPr="00141422">
              <w:rPr>
                <w:rFonts w:asciiTheme="minorBidi" w:hAnsiTheme="minorBidi" w:cstheme="minorBidi"/>
                <w:sz w:val="20"/>
                <w:szCs w:val="20"/>
                <w:highlight w:val="lightGray"/>
              </w:rPr>
              <w:t xml:space="preserve">, </w:t>
            </w:r>
            <w:r w:rsidRPr="00141422">
              <w:rPr>
                <w:rFonts w:asciiTheme="minorBidi" w:hAnsiTheme="minorBidi" w:cstheme="minorBidi"/>
                <w:sz w:val="20"/>
                <w:szCs w:val="20"/>
                <w:highlight w:val="lightGray"/>
                <w:rtl/>
              </w:rPr>
              <w:t>תשובות</w:t>
            </w:r>
            <w:r w:rsidR="00FF6459" w:rsidRPr="00141422">
              <w:rPr>
                <w:rFonts w:asciiTheme="minorBidi" w:hAnsiTheme="minorBidi" w:cstheme="minorBidi"/>
                <w:sz w:val="20"/>
                <w:szCs w:val="20"/>
                <w:highlight w:val="lightGray"/>
                <w:rtl/>
              </w:rPr>
              <w:t xml:space="preserve"> </w:t>
            </w:r>
            <w:r w:rsidRPr="00141422">
              <w:rPr>
                <w:rFonts w:asciiTheme="minorBidi" w:hAnsiTheme="minorBidi" w:cstheme="minorBidi"/>
                <w:sz w:val="20"/>
                <w:szCs w:val="20"/>
                <w:highlight w:val="lightGray"/>
                <w:rtl/>
              </w:rPr>
              <w:t>לשאלות</w:t>
            </w:r>
            <w:r w:rsidRPr="00141422">
              <w:rPr>
                <w:rFonts w:asciiTheme="minorBidi" w:hAnsiTheme="minorBidi" w:cstheme="minorBidi"/>
                <w:sz w:val="20"/>
                <w:szCs w:val="20"/>
                <w:highlight w:val="lightGray"/>
              </w:rPr>
              <w:t xml:space="preserve"> </w:t>
            </w:r>
            <w:proofErr w:type="spellStart"/>
            <w:r w:rsidRPr="00141422">
              <w:rPr>
                <w:rFonts w:asciiTheme="minorBidi" w:hAnsiTheme="minorBidi" w:cstheme="minorBidi"/>
                <w:sz w:val="20"/>
                <w:szCs w:val="20"/>
                <w:highlight w:val="lightGray"/>
                <w:rtl/>
              </w:rPr>
              <w:t>וכו</w:t>
            </w:r>
            <w:proofErr w:type="spellEnd"/>
            <w:r w:rsidRPr="00141422">
              <w:rPr>
                <w:rFonts w:asciiTheme="minorBidi" w:hAnsiTheme="minorBidi" w:cstheme="minorBidi"/>
                <w:sz w:val="20"/>
                <w:szCs w:val="20"/>
                <w:highlight w:val="lightGray"/>
              </w:rPr>
              <w:t>'( ?</w:t>
            </w:r>
          </w:p>
        </w:tc>
        <w:tc>
          <w:tcPr>
            <w:tcW w:w="2298" w:type="pct"/>
          </w:tcPr>
          <w:p w:rsidR="00A8667D" w:rsidRPr="00141422" w:rsidRDefault="00FF6459" w:rsidP="00FF6459">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כן. </w:t>
            </w:r>
          </w:p>
          <w:p w:rsidR="005D3186" w:rsidRPr="00141422" w:rsidRDefault="005D3186" w:rsidP="00FF6459">
            <w:pPr>
              <w:ind w:firstLine="720"/>
              <w:jc w:val="both"/>
              <w:rPr>
                <w:rFonts w:asciiTheme="minorBidi" w:hAnsiTheme="minorBidi" w:cstheme="minorBidi"/>
                <w:sz w:val="20"/>
                <w:szCs w:val="20"/>
                <w:highlight w:val="lightGray"/>
                <w:rtl/>
              </w:rPr>
            </w:pPr>
          </w:p>
        </w:tc>
      </w:tr>
      <w:tr w:rsidR="00FF6459" w:rsidRPr="00FF6459" w:rsidTr="00FF6459">
        <w:tc>
          <w:tcPr>
            <w:tcW w:w="749" w:type="pct"/>
            <w:shd w:val="clear" w:color="auto" w:fill="auto"/>
          </w:tcPr>
          <w:p w:rsidR="005D3186" w:rsidRPr="00141422" w:rsidRDefault="005D3186" w:rsidP="00FF6459">
            <w:pPr>
              <w:pStyle w:val="a7"/>
              <w:spacing w:line="276" w:lineRule="auto"/>
              <w:ind w:left="360"/>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 xml:space="preserve">כללי </w:t>
            </w:r>
          </w:p>
        </w:tc>
        <w:tc>
          <w:tcPr>
            <w:tcW w:w="1953" w:type="pct"/>
            <w:shd w:val="clear" w:color="auto" w:fill="D9D9D9" w:themeFill="background1" w:themeFillShade="D9"/>
          </w:tcPr>
          <w:p w:rsidR="005D3186" w:rsidRPr="00141422" w:rsidRDefault="005D3186" w:rsidP="00FF6459">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שינוי משקל של רכיב האיכות במכרז תוך קביעה חדשה לפיה 75% מהמשקל יינתנו לאיכות, ו- 25% למחיר </w:t>
            </w:r>
          </w:p>
        </w:tc>
        <w:tc>
          <w:tcPr>
            <w:tcW w:w="2298" w:type="pct"/>
          </w:tcPr>
          <w:p w:rsidR="00A016B1" w:rsidRPr="00141422" w:rsidRDefault="00FF6459" w:rsidP="00FF6459">
            <w:pPr>
              <w:jc w:val="both"/>
              <w:rPr>
                <w:rFonts w:asciiTheme="minorBidi" w:hAnsiTheme="minorBidi" w:cstheme="minorBidi"/>
                <w:sz w:val="20"/>
                <w:szCs w:val="20"/>
                <w:highlight w:val="lightGray"/>
              </w:rPr>
            </w:pPr>
            <w:r w:rsidRPr="00141422">
              <w:rPr>
                <w:rFonts w:asciiTheme="minorBidi" w:hAnsiTheme="minorBidi" w:cstheme="minorBidi"/>
                <w:sz w:val="20"/>
                <w:szCs w:val="20"/>
                <w:highlight w:val="lightGray"/>
                <w:rtl/>
              </w:rPr>
              <w:t xml:space="preserve"> </w:t>
            </w:r>
            <w:r w:rsidR="001C0E17" w:rsidRPr="00141422">
              <w:rPr>
                <w:rFonts w:asciiTheme="minorBidi" w:hAnsiTheme="minorBidi" w:cstheme="minorBidi"/>
                <w:sz w:val="20"/>
                <w:szCs w:val="20"/>
                <w:highlight w:val="lightGray"/>
                <w:rtl/>
              </w:rPr>
              <w:t>הבקשה נדחית.</w:t>
            </w:r>
          </w:p>
          <w:p w:rsidR="005D3186" w:rsidRPr="00141422" w:rsidRDefault="005D3186" w:rsidP="00FF6459">
            <w:pPr>
              <w:pStyle w:val="a7"/>
              <w:spacing w:line="276" w:lineRule="auto"/>
              <w:ind w:left="360"/>
              <w:jc w:val="both"/>
              <w:rPr>
                <w:rFonts w:asciiTheme="minorBidi" w:hAnsiTheme="minorBidi" w:cstheme="minorBidi"/>
                <w:sz w:val="20"/>
                <w:szCs w:val="20"/>
                <w:highlight w:val="lightGray"/>
                <w:rtl/>
              </w:rPr>
            </w:pPr>
          </w:p>
        </w:tc>
      </w:tr>
      <w:tr w:rsidR="00FF6459" w:rsidRPr="00FF6459" w:rsidTr="00FF6459">
        <w:tc>
          <w:tcPr>
            <w:tcW w:w="749" w:type="pct"/>
            <w:shd w:val="clear" w:color="auto" w:fill="auto"/>
          </w:tcPr>
          <w:p w:rsidR="005D3186" w:rsidRPr="00141422" w:rsidRDefault="005D3186" w:rsidP="00FF6459">
            <w:pPr>
              <w:pStyle w:val="a7"/>
              <w:spacing w:line="276" w:lineRule="auto"/>
              <w:ind w:left="360"/>
              <w:jc w:val="both"/>
              <w:rPr>
                <w:rFonts w:asciiTheme="minorBidi" w:hAnsiTheme="minorBidi" w:cstheme="minorBidi"/>
                <w:b/>
                <w:bCs/>
                <w:sz w:val="20"/>
                <w:szCs w:val="20"/>
                <w:highlight w:val="lightGray"/>
                <w:rtl/>
              </w:rPr>
            </w:pPr>
          </w:p>
        </w:tc>
        <w:tc>
          <w:tcPr>
            <w:tcW w:w="1953" w:type="pct"/>
            <w:shd w:val="clear" w:color="auto" w:fill="D9D9D9" w:themeFill="background1" w:themeFillShade="D9"/>
          </w:tcPr>
          <w:p w:rsidR="005D3186" w:rsidRPr="00141422" w:rsidRDefault="005D3186" w:rsidP="00FF6459">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בקשה לקבוע תעריף הנחה מקסימלי שלא יעלה על 25% . לחלופין, נתקבלה בקשה לקבוע תעריף משוקלל סביר ו/או הוראה במכרז לפיה כי הצעה </w:t>
            </w:r>
            <w:proofErr w:type="spellStart"/>
            <w:r w:rsidRPr="00141422">
              <w:rPr>
                <w:rFonts w:asciiTheme="minorBidi" w:hAnsiTheme="minorBidi" w:cstheme="minorBidi"/>
                <w:sz w:val="20"/>
                <w:szCs w:val="20"/>
                <w:highlight w:val="lightGray"/>
                <w:rtl/>
              </w:rPr>
              <w:t>הפסדית</w:t>
            </w:r>
            <w:proofErr w:type="spellEnd"/>
            <w:r w:rsidRPr="00141422">
              <w:rPr>
                <w:rFonts w:asciiTheme="minorBidi" w:hAnsiTheme="minorBidi" w:cstheme="minorBidi"/>
                <w:sz w:val="20"/>
                <w:szCs w:val="20"/>
                <w:highlight w:val="lightGray"/>
                <w:rtl/>
              </w:rPr>
              <w:t xml:space="preserve"> תיפסל על הסף.</w:t>
            </w:r>
          </w:p>
        </w:tc>
        <w:tc>
          <w:tcPr>
            <w:tcW w:w="2298" w:type="pct"/>
          </w:tcPr>
          <w:p w:rsidR="005D3186" w:rsidRPr="00141422" w:rsidRDefault="001C0E17" w:rsidP="001C0E17">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הבקשה נדחית.</w:t>
            </w:r>
          </w:p>
        </w:tc>
      </w:tr>
      <w:tr w:rsidR="00FF6459" w:rsidRPr="00FF6459" w:rsidTr="00FF6459">
        <w:tc>
          <w:tcPr>
            <w:tcW w:w="749" w:type="pct"/>
            <w:shd w:val="clear" w:color="auto" w:fill="auto"/>
          </w:tcPr>
          <w:p w:rsidR="005D3186" w:rsidRPr="00141422" w:rsidRDefault="005D3186" w:rsidP="00FF6459">
            <w:pPr>
              <w:pStyle w:val="a7"/>
              <w:spacing w:line="276" w:lineRule="auto"/>
              <w:ind w:left="360"/>
              <w:jc w:val="both"/>
              <w:rPr>
                <w:rFonts w:asciiTheme="minorBidi" w:hAnsiTheme="minorBidi" w:cstheme="minorBidi"/>
                <w:b/>
                <w:bCs/>
                <w:sz w:val="20"/>
                <w:szCs w:val="20"/>
                <w:highlight w:val="lightGray"/>
                <w:rtl/>
              </w:rPr>
            </w:pPr>
            <w:r w:rsidRPr="00141422">
              <w:rPr>
                <w:rFonts w:asciiTheme="minorBidi" w:hAnsiTheme="minorBidi" w:cstheme="minorBidi"/>
                <w:b/>
                <w:bCs/>
                <w:sz w:val="20"/>
                <w:szCs w:val="20"/>
                <w:highlight w:val="lightGray"/>
                <w:rtl/>
              </w:rPr>
              <w:t xml:space="preserve">11.2 למכרז </w:t>
            </w:r>
          </w:p>
        </w:tc>
        <w:tc>
          <w:tcPr>
            <w:tcW w:w="1953" w:type="pct"/>
            <w:shd w:val="clear" w:color="auto" w:fill="D9D9D9" w:themeFill="background1" w:themeFillShade="D9"/>
          </w:tcPr>
          <w:p w:rsidR="005D3186" w:rsidRPr="00141422" w:rsidRDefault="005D3186" w:rsidP="00FF6459">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המכרז קובע בסעיף 11.2 כי התעריף המקסימלי עבור מציע שהוא משרד לעריכת ביקורת פנימית יהיה התעריף לשעת "יועץ סיכונים 2 " כנקבע בהוראות </w:t>
            </w:r>
            <w:proofErr w:type="spellStart"/>
            <w:r w:rsidRPr="00141422">
              <w:rPr>
                <w:rFonts w:asciiTheme="minorBidi" w:hAnsiTheme="minorBidi" w:cstheme="minorBidi"/>
                <w:sz w:val="20"/>
                <w:szCs w:val="20"/>
                <w:highlight w:val="lightGray"/>
                <w:rtl/>
              </w:rPr>
              <w:t>תכ"מ</w:t>
            </w:r>
            <w:proofErr w:type="spellEnd"/>
            <w:r w:rsidRPr="00141422">
              <w:rPr>
                <w:rFonts w:asciiTheme="minorBidi" w:hAnsiTheme="minorBidi" w:cstheme="minorBidi"/>
                <w:sz w:val="20"/>
                <w:szCs w:val="20"/>
                <w:highlight w:val="lightGray"/>
                <w:rtl/>
              </w:rPr>
              <w:t xml:space="preserve"> כלומר, 290 ₪ לשעה , ואילו בעבור משרד שהוא משרד רו"ח, התעריף המקסימלי יהיה התעריף לשעת רו"ח כנקבע בהוראות </w:t>
            </w:r>
            <w:proofErr w:type="spellStart"/>
            <w:r w:rsidRPr="00141422">
              <w:rPr>
                <w:rFonts w:asciiTheme="minorBidi" w:hAnsiTheme="minorBidi" w:cstheme="minorBidi"/>
                <w:sz w:val="20"/>
                <w:szCs w:val="20"/>
                <w:highlight w:val="lightGray"/>
                <w:rtl/>
              </w:rPr>
              <w:t>תכ"מ</w:t>
            </w:r>
            <w:proofErr w:type="spellEnd"/>
            <w:r w:rsidRPr="00141422">
              <w:rPr>
                <w:rFonts w:asciiTheme="minorBidi" w:hAnsiTheme="minorBidi" w:cstheme="minorBidi"/>
                <w:sz w:val="20"/>
                <w:szCs w:val="20"/>
                <w:highlight w:val="lightGray"/>
                <w:rtl/>
              </w:rPr>
              <w:t xml:space="preserve"> כלומר, 271 ₪ לשעה. השואל מבקש לשנות מנגנון זה שכן לדידו, אין זה סביר לקבוע תעריפים שונים עבור אותו שירות בשל סוג המציע.</w:t>
            </w:r>
          </w:p>
        </w:tc>
        <w:tc>
          <w:tcPr>
            <w:tcW w:w="2298" w:type="pct"/>
          </w:tcPr>
          <w:p w:rsidR="005D3186" w:rsidRPr="00141422" w:rsidRDefault="001C0E17" w:rsidP="001C0E17">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הבקשה נדחית.</w:t>
            </w:r>
          </w:p>
        </w:tc>
      </w:tr>
      <w:tr w:rsidR="00FF6459" w:rsidRPr="00FF6459" w:rsidTr="00FF6459">
        <w:tc>
          <w:tcPr>
            <w:tcW w:w="749" w:type="pct"/>
            <w:shd w:val="clear" w:color="auto" w:fill="auto"/>
          </w:tcPr>
          <w:p w:rsidR="005D3186" w:rsidRPr="00141422" w:rsidRDefault="00E31F8E" w:rsidP="00FF6459">
            <w:pPr>
              <w:pStyle w:val="a7"/>
              <w:spacing w:line="276" w:lineRule="auto"/>
              <w:ind w:left="360"/>
              <w:jc w:val="both"/>
              <w:rPr>
                <w:rFonts w:asciiTheme="minorBidi" w:hAnsiTheme="minorBidi" w:cstheme="minorBidi"/>
                <w:b/>
                <w:bCs/>
                <w:sz w:val="20"/>
                <w:szCs w:val="20"/>
                <w:highlight w:val="lightGray"/>
                <w:rtl/>
              </w:rPr>
            </w:pPr>
            <w:r w:rsidRPr="00141422">
              <w:rPr>
                <w:rFonts w:asciiTheme="minorBidi" w:hAnsiTheme="minorBidi" w:cstheme="minorBidi"/>
                <w:sz w:val="20"/>
                <w:szCs w:val="20"/>
                <w:highlight w:val="lightGray"/>
                <w:rtl/>
                <w:lang w:eastAsia="en-US"/>
              </w:rPr>
              <w:t>2.3 + 8.1א'+ב - מדד איכות</w:t>
            </w:r>
          </w:p>
        </w:tc>
        <w:tc>
          <w:tcPr>
            <w:tcW w:w="1953" w:type="pct"/>
            <w:shd w:val="clear" w:color="auto" w:fill="auto"/>
          </w:tcPr>
          <w:p w:rsidR="005D3186" w:rsidRPr="00141422" w:rsidRDefault="00E31F8E"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lang w:eastAsia="en-US"/>
              </w:rPr>
              <w:t>משרדנו מבצע ביקורות רבות מטעם רשויות ממשלתיות בגופים המפוקחים על ידן.  מבקשים אישורכם כי לעניין מדד איכות המפורט בסעיף 2.3 ומצוין בסעיף 8.1א+ב, ביקורות אלו כלולות בסעיף 2.3 ובסעיף 8.1א+ב</w:t>
            </w:r>
          </w:p>
        </w:tc>
        <w:tc>
          <w:tcPr>
            <w:tcW w:w="2298" w:type="pct"/>
          </w:tcPr>
          <w:p w:rsidR="005D3186" w:rsidRPr="00141422" w:rsidRDefault="00513EA2" w:rsidP="00FF6459">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lang w:eastAsia="en-US"/>
              </w:rPr>
              <w:t>תשובה: לעניין זה יובאו בחשבון אך ורק מטלות ביקורת שבוצעו במסגרת הליך ביקורת פנימית כאמור בחוק הביקורת הפנימית.</w:t>
            </w:r>
          </w:p>
        </w:tc>
      </w:tr>
      <w:tr w:rsidR="00FF6459" w:rsidRPr="00FF6459" w:rsidTr="00FF6459">
        <w:tc>
          <w:tcPr>
            <w:tcW w:w="749" w:type="pct"/>
            <w:shd w:val="clear" w:color="auto" w:fill="auto"/>
          </w:tcPr>
          <w:p w:rsidR="00E31F8E" w:rsidRPr="00141422" w:rsidRDefault="00E31F8E" w:rsidP="00FF6459">
            <w:pPr>
              <w:pStyle w:val="a7"/>
              <w:spacing w:line="276" w:lineRule="auto"/>
              <w:ind w:left="360"/>
              <w:jc w:val="both"/>
              <w:rPr>
                <w:rFonts w:asciiTheme="minorBidi" w:hAnsiTheme="minorBidi" w:cstheme="minorBidi"/>
                <w:sz w:val="20"/>
                <w:szCs w:val="20"/>
                <w:highlight w:val="lightGray"/>
                <w:rtl/>
                <w:lang w:eastAsia="en-US"/>
              </w:rPr>
            </w:pPr>
            <w:r w:rsidRPr="00141422">
              <w:rPr>
                <w:rFonts w:asciiTheme="minorBidi" w:hAnsiTheme="minorBidi" w:cstheme="minorBidi"/>
                <w:sz w:val="20"/>
                <w:szCs w:val="20"/>
                <w:highlight w:val="lightGray"/>
                <w:rtl/>
                <w:lang w:eastAsia="en-US"/>
              </w:rPr>
              <w:t>3 - ניגוד עניינים</w:t>
            </w:r>
          </w:p>
        </w:tc>
        <w:tc>
          <w:tcPr>
            <w:tcW w:w="1953" w:type="pct"/>
            <w:shd w:val="clear" w:color="auto" w:fill="auto"/>
          </w:tcPr>
          <w:p w:rsidR="00E31F8E" w:rsidRPr="00141422" w:rsidRDefault="00E31F8E" w:rsidP="00FF6459">
            <w:pPr>
              <w:jc w:val="both"/>
              <w:rPr>
                <w:rFonts w:asciiTheme="minorBidi" w:hAnsiTheme="minorBidi" w:cstheme="minorBidi"/>
                <w:sz w:val="20"/>
                <w:szCs w:val="20"/>
                <w:highlight w:val="lightGray"/>
                <w:lang w:eastAsia="en-US"/>
              </w:rPr>
            </w:pPr>
            <w:r w:rsidRPr="00141422">
              <w:rPr>
                <w:rFonts w:asciiTheme="minorBidi" w:hAnsiTheme="minorBidi" w:cstheme="minorBidi"/>
                <w:sz w:val="20"/>
                <w:szCs w:val="20"/>
                <w:highlight w:val="lightGray"/>
                <w:rtl/>
                <w:lang w:eastAsia="en-US"/>
              </w:rPr>
              <w:t>האגף למחקר כלכלה ואסטרטגיה במשרד החקלאות ופיתוח הכפר מתקשר מדי פעם עם משר</w:t>
            </w:r>
            <w:r w:rsidR="00FF6459" w:rsidRPr="00141422">
              <w:rPr>
                <w:rFonts w:asciiTheme="minorBidi" w:hAnsiTheme="minorBidi" w:cstheme="minorBidi"/>
                <w:sz w:val="20"/>
                <w:szCs w:val="20"/>
                <w:highlight w:val="lightGray"/>
                <w:rtl/>
                <w:lang w:eastAsia="en-US"/>
              </w:rPr>
              <w:t xml:space="preserve">ד פלוני </w:t>
            </w:r>
            <w:r w:rsidRPr="00141422">
              <w:rPr>
                <w:rFonts w:asciiTheme="minorBidi" w:hAnsiTheme="minorBidi" w:cstheme="minorBidi"/>
                <w:sz w:val="20"/>
                <w:szCs w:val="20"/>
                <w:highlight w:val="lightGray"/>
                <w:rtl/>
                <w:lang w:eastAsia="en-US"/>
              </w:rPr>
              <w:t xml:space="preserve"> </w:t>
            </w:r>
            <w:r w:rsidR="00FF6459" w:rsidRPr="00141422">
              <w:rPr>
                <w:rFonts w:asciiTheme="minorBidi" w:hAnsiTheme="minorBidi" w:cstheme="minorBidi"/>
                <w:sz w:val="20"/>
                <w:szCs w:val="20"/>
                <w:highlight w:val="lightGray"/>
                <w:rtl/>
                <w:lang w:eastAsia="en-US"/>
              </w:rPr>
              <w:t xml:space="preserve">כקבלן </w:t>
            </w:r>
            <w:r w:rsidRPr="00141422">
              <w:rPr>
                <w:rFonts w:asciiTheme="minorBidi" w:hAnsiTheme="minorBidi" w:cstheme="minorBidi"/>
                <w:sz w:val="20"/>
                <w:szCs w:val="20"/>
                <w:highlight w:val="lightGray"/>
                <w:rtl/>
                <w:lang w:eastAsia="en-US"/>
              </w:rPr>
              <w:t>חיצוני בלתי תלוי לצורך ביצוע בדיקות ובקרות מיוחדות.</w:t>
            </w:r>
          </w:p>
          <w:p w:rsidR="00E31F8E" w:rsidRPr="00141422" w:rsidRDefault="00E31F8E" w:rsidP="00FF6459">
            <w:pPr>
              <w:jc w:val="both"/>
              <w:rPr>
                <w:rFonts w:asciiTheme="minorBidi" w:hAnsiTheme="minorBidi" w:cstheme="minorBidi"/>
                <w:sz w:val="20"/>
                <w:szCs w:val="20"/>
                <w:highlight w:val="lightGray"/>
                <w:lang w:eastAsia="en-US"/>
              </w:rPr>
            </w:pPr>
            <w:r w:rsidRPr="00141422">
              <w:rPr>
                <w:rFonts w:asciiTheme="minorBidi" w:hAnsiTheme="minorBidi" w:cstheme="minorBidi"/>
                <w:sz w:val="20"/>
                <w:szCs w:val="20"/>
                <w:highlight w:val="lightGray"/>
                <w:rtl/>
                <w:lang w:eastAsia="en-US"/>
              </w:rPr>
              <w:t xml:space="preserve">נכון להיום משרדינו מבצע בדיקות רווחיות בענף החלב ובענף שיווק ביצים על מספר מצומצם של גופים מסחריים פרטיים. </w:t>
            </w:r>
          </w:p>
          <w:p w:rsidR="00E31F8E" w:rsidRPr="00141422" w:rsidRDefault="00E31F8E" w:rsidP="00FF6459">
            <w:pPr>
              <w:pStyle w:val="a7"/>
              <w:spacing w:line="276" w:lineRule="auto"/>
              <w:ind w:left="360"/>
              <w:jc w:val="both"/>
              <w:rPr>
                <w:rFonts w:asciiTheme="minorBidi" w:hAnsiTheme="minorBidi" w:cstheme="minorBidi"/>
                <w:sz w:val="20"/>
                <w:szCs w:val="20"/>
                <w:highlight w:val="lightGray"/>
                <w:rtl/>
                <w:lang w:eastAsia="en-US"/>
              </w:rPr>
            </w:pPr>
            <w:r w:rsidRPr="00141422">
              <w:rPr>
                <w:rFonts w:asciiTheme="minorBidi" w:hAnsiTheme="minorBidi" w:cstheme="minorBidi"/>
                <w:sz w:val="20"/>
                <w:szCs w:val="20"/>
                <w:highlight w:val="lightGray"/>
                <w:rtl/>
                <w:lang w:eastAsia="en-US"/>
              </w:rPr>
              <w:t xml:space="preserve">השירותים ניתנים על ידי צוות עובדים ייחודי ונפרד במחלקה הכלכלית של </w:t>
            </w:r>
            <w:r w:rsidRPr="00141422">
              <w:rPr>
                <w:rFonts w:asciiTheme="minorBidi" w:hAnsiTheme="minorBidi" w:cstheme="minorBidi"/>
                <w:sz w:val="20"/>
                <w:szCs w:val="20"/>
                <w:highlight w:val="lightGray"/>
                <w:lang w:eastAsia="en-US"/>
              </w:rPr>
              <w:t>RSM</w:t>
            </w:r>
            <w:r w:rsidRPr="00141422">
              <w:rPr>
                <w:rFonts w:asciiTheme="minorBidi" w:hAnsiTheme="minorBidi" w:cstheme="minorBidi"/>
                <w:sz w:val="20"/>
                <w:szCs w:val="20"/>
                <w:highlight w:val="lightGray"/>
                <w:rtl/>
                <w:lang w:eastAsia="en-US"/>
              </w:rPr>
              <w:t xml:space="preserve"> </w:t>
            </w:r>
            <w:proofErr w:type="spellStart"/>
            <w:r w:rsidRPr="00141422">
              <w:rPr>
                <w:rFonts w:asciiTheme="minorBidi" w:hAnsiTheme="minorBidi" w:cstheme="minorBidi"/>
                <w:sz w:val="20"/>
                <w:szCs w:val="20"/>
                <w:highlight w:val="lightGray"/>
                <w:rtl/>
                <w:lang w:eastAsia="en-US"/>
              </w:rPr>
              <w:t>שיף</w:t>
            </w:r>
            <w:proofErr w:type="spellEnd"/>
            <w:r w:rsidRPr="00141422">
              <w:rPr>
                <w:rFonts w:asciiTheme="minorBidi" w:hAnsiTheme="minorBidi" w:cstheme="minorBidi"/>
                <w:sz w:val="20"/>
                <w:szCs w:val="20"/>
                <w:highlight w:val="lightGray"/>
                <w:rtl/>
                <w:lang w:eastAsia="en-US"/>
              </w:rPr>
              <w:t xml:space="preserve"> </w:t>
            </w:r>
            <w:proofErr w:type="spellStart"/>
            <w:r w:rsidRPr="00141422">
              <w:rPr>
                <w:rFonts w:asciiTheme="minorBidi" w:hAnsiTheme="minorBidi" w:cstheme="minorBidi"/>
                <w:sz w:val="20"/>
                <w:szCs w:val="20"/>
                <w:highlight w:val="lightGray"/>
                <w:rtl/>
                <w:lang w:eastAsia="en-US"/>
              </w:rPr>
              <w:t>הזנפרץ</w:t>
            </w:r>
            <w:proofErr w:type="spellEnd"/>
            <w:r w:rsidRPr="00141422">
              <w:rPr>
                <w:rFonts w:asciiTheme="minorBidi" w:hAnsiTheme="minorBidi" w:cstheme="minorBidi"/>
                <w:sz w:val="20"/>
                <w:szCs w:val="20"/>
                <w:highlight w:val="lightGray"/>
                <w:rtl/>
                <w:lang w:eastAsia="en-US"/>
              </w:rPr>
              <w:t xml:space="preserve"> ושות' רואי חשבון שהינה </w:t>
            </w:r>
            <w:proofErr w:type="spellStart"/>
            <w:r w:rsidRPr="00141422">
              <w:rPr>
                <w:rFonts w:asciiTheme="minorBidi" w:hAnsiTheme="minorBidi" w:cstheme="minorBidi"/>
                <w:sz w:val="20"/>
                <w:szCs w:val="20"/>
                <w:highlight w:val="lightGray"/>
                <w:rtl/>
                <w:lang w:eastAsia="en-US"/>
              </w:rPr>
              <w:t>יישות</w:t>
            </w:r>
            <w:proofErr w:type="spellEnd"/>
            <w:r w:rsidRPr="00141422">
              <w:rPr>
                <w:rFonts w:asciiTheme="minorBidi" w:hAnsiTheme="minorBidi" w:cstheme="minorBidi"/>
                <w:sz w:val="20"/>
                <w:szCs w:val="20"/>
                <w:highlight w:val="lightGray"/>
                <w:rtl/>
                <w:lang w:eastAsia="en-US"/>
              </w:rPr>
              <w:t xml:space="preserve"> משפטית נפרדת </w:t>
            </w:r>
            <w:proofErr w:type="spellStart"/>
            <w:r w:rsidRPr="00141422">
              <w:rPr>
                <w:rFonts w:asciiTheme="minorBidi" w:hAnsiTheme="minorBidi" w:cstheme="minorBidi"/>
                <w:sz w:val="20"/>
                <w:szCs w:val="20"/>
                <w:highlight w:val="lightGray"/>
                <w:rtl/>
                <w:lang w:eastAsia="en-US"/>
              </w:rPr>
              <w:t>מהמציע</w:t>
            </w:r>
            <w:proofErr w:type="spellEnd"/>
            <w:r w:rsidRPr="00141422">
              <w:rPr>
                <w:rFonts w:asciiTheme="minorBidi" w:hAnsiTheme="minorBidi" w:cstheme="minorBidi"/>
                <w:sz w:val="20"/>
                <w:szCs w:val="20"/>
                <w:highlight w:val="lightGray"/>
                <w:rtl/>
                <w:lang w:eastAsia="en-US"/>
              </w:rPr>
              <w:t xml:space="preserve"> למכרז זה. לטעמנו אין בזה שום ניגוד עניינים. יחד עם זאת, אם אתם רואים זאת בצורה שונה, נודה על התייחסותכם</w:t>
            </w:r>
          </w:p>
        </w:tc>
        <w:tc>
          <w:tcPr>
            <w:tcW w:w="2298" w:type="pct"/>
          </w:tcPr>
          <w:p w:rsidR="00E31F8E" w:rsidRPr="00141422" w:rsidRDefault="00513EA2" w:rsidP="001C0E17">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lang w:eastAsia="en-US"/>
              </w:rPr>
              <w:t xml:space="preserve">תשובה: מאחר והאגף למחקר כלכלה </w:t>
            </w:r>
            <w:r w:rsidR="001C0E17" w:rsidRPr="00141422">
              <w:rPr>
                <w:rFonts w:asciiTheme="minorBidi" w:hAnsiTheme="minorBidi" w:cstheme="minorBidi" w:hint="cs"/>
                <w:sz w:val="20"/>
                <w:szCs w:val="20"/>
                <w:highlight w:val="lightGray"/>
                <w:rtl/>
                <w:lang w:eastAsia="en-US"/>
              </w:rPr>
              <w:t>ואסטרטגי</w:t>
            </w:r>
            <w:r w:rsidR="001C0E17" w:rsidRPr="00141422">
              <w:rPr>
                <w:rFonts w:asciiTheme="minorBidi" w:hAnsiTheme="minorBidi" w:cstheme="minorBidi" w:hint="eastAsia"/>
                <w:sz w:val="20"/>
                <w:szCs w:val="20"/>
                <w:highlight w:val="lightGray"/>
                <w:rtl/>
                <w:lang w:eastAsia="en-US"/>
              </w:rPr>
              <w:t>ה</w:t>
            </w:r>
            <w:r w:rsidRPr="00141422">
              <w:rPr>
                <w:rFonts w:asciiTheme="minorBidi" w:hAnsiTheme="minorBidi" w:cstheme="minorBidi"/>
                <w:sz w:val="20"/>
                <w:szCs w:val="20"/>
                <w:highlight w:val="lightGray"/>
                <w:rtl/>
                <w:lang w:eastAsia="en-US"/>
              </w:rPr>
              <w:t xml:space="preserve"> כלול בתוכניות הביקורת שאלת ניגוד העניינים תועבר להתייחסות היועצת המשפטית במשרדנו. לכשתתקבל חוות דעתה נודיעכם</w:t>
            </w:r>
          </w:p>
        </w:tc>
      </w:tr>
      <w:tr w:rsidR="00FF6459" w:rsidRPr="00FF6459" w:rsidTr="00FF6459">
        <w:tc>
          <w:tcPr>
            <w:tcW w:w="749" w:type="pct"/>
            <w:shd w:val="clear" w:color="auto" w:fill="auto"/>
          </w:tcPr>
          <w:p w:rsidR="00EF7C84" w:rsidRPr="00141422" w:rsidRDefault="00EF7C84" w:rsidP="00FF6459">
            <w:pPr>
              <w:pStyle w:val="a7"/>
              <w:spacing w:line="276" w:lineRule="auto"/>
              <w:ind w:left="360"/>
              <w:jc w:val="both"/>
              <w:rPr>
                <w:rFonts w:asciiTheme="minorBidi" w:hAnsiTheme="minorBidi" w:cstheme="minorBidi"/>
                <w:sz w:val="20"/>
                <w:szCs w:val="20"/>
                <w:highlight w:val="lightGray"/>
                <w:rtl/>
                <w:lang w:eastAsia="en-US"/>
              </w:rPr>
            </w:pPr>
            <w:r w:rsidRPr="00141422">
              <w:rPr>
                <w:rFonts w:asciiTheme="minorBidi" w:hAnsiTheme="minorBidi" w:cstheme="minorBidi"/>
                <w:sz w:val="20"/>
                <w:szCs w:val="20"/>
                <w:highlight w:val="lightGray"/>
                <w:rtl/>
              </w:rPr>
              <w:lastRenderedPageBreak/>
              <w:t>8.1</w:t>
            </w:r>
          </w:p>
        </w:tc>
        <w:tc>
          <w:tcPr>
            <w:tcW w:w="1953" w:type="pct"/>
            <w:shd w:val="clear" w:color="auto" w:fill="auto"/>
          </w:tcPr>
          <w:p w:rsidR="00EF7C84" w:rsidRPr="00141422" w:rsidRDefault="00182832" w:rsidP="00FF6459">
            <w:pPr>
              <w:jc w:val="both"/>
              <w:rPr>
                <w:rFonts w:asciiTheme="minorBidi" w:hAnsiTheme="minorBidi" w:cstheme="minorBidi"/>
                <w:sz w:val="20"/>
                <w:szCs w:val="20"/>
                <w:highlight w:val="lightGray"/>
                <w:rtl/>
                <w:lang w:eastAsia="en-US"/>
              </w:rPr>
            </w:pPr>
            <w:r w:rsidRPr="00141422">
              <w:rPr>
                <w:rFonts w:asciiTheme="minorBidi" w:hAnsiTheme="minorBidi" w:cstheme="minorBidi"/>
                <w:sz w:val="20"/>
                <w:szCs w:val="20"/>
                <w:highlight w:val="lightGray"/>
                <w:rtl/>
              </w:rPr>
              <w:t>משרדנו הינו בעל ניסיון רב בתחום הביקורת הפנימית לחברות ממשלתיות ורשויות סטטוטוריות וכן לחברות ציבוריות, אבקשכם לשנות את מדד האיכות כך שיאפשר להציג ניסיון זה במסגרת מדד איכות ואו לכל הפחות ניסיון בעבודה למול חברות ממשלתיות ורשויות סטטוטוריות</w:t>
            </w:r>
          </w:p>
        </w:tc>
        <w:tc>
          <w:tcPr>
            <w:tcW w:w="2298" w:type="pct"/>
          </w:tcPr>
          <w:p w:rsidR="00EF7C84" w:rsidRPr="00141422" w:rsidRDefault="00043ACB" w:rsidP="00FF6459">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תשובה: אכן הכוונה לרשויות ממשלתיות ורשויות סטטוטוריות.  באשר לחברות ממשלתיות הבקשה נדחית. שכן אופי הביקורת הפנימית המבוקשת שונה במהות מזו המבוצעת בחברות הממשלתיות.</w:t>
            </w:r>
          </w:p>
        </w:tc>
      </w:tr>
      <w:tr w:rsidR="00FF6459" w:rsidRPr="00FF6459" w:rsidTr="00FF6459">
        <w:tc>
          <w:tcPr>
            <w:tcW w:w="749" w:type="pct"/>
            <w:shd w:val="clear" w:color="auto" w:fill="auto"/>
          </w:tcPr>
          <w:p w:rsidR="00EF7C84" w:rsidRPr="00141422" w:rsidRDefault="00182832" w:rsidP="00FF6459">
            <w:pPr>
              <w:pStyle w:val="a7"/>
              <w:spacing w:line="276" w:lineRule="auto"/>
              <w:ind w:left="360"/>
              <w:jc w:val="both"/>
              <w:rPr>
                <w:rFonts w:asciiTheme="minorBidi" w:hAnsiTheme="minorBidi" w:cstheme="minorBidi"/>
                <w:sz w:val="20"/>
                <w:szCs w:val="20"/>
                <w:highlight w:val="lightGray"/>
                <w:rtl/>
                <w:lang w:eastAsia="en-US"/>
              </w:rPr>
            </w:pPr>
            <w:r w:rsidRPr="00141422">
              <w:rPr>
                <w:rFonts w:asciiTheme="minorBidi" w:hAnsiTheme="minorBidi" w:cstheme="minorBidi"/>
                <w:sz w:val="20"/>
                <w:szCs w:val="20"/>
                <w:highlight w:val="lightGray"/>
                <w:rtl/>
                <w:lang w:eastAsia="en-US"/>
              </w:rPr>
              <w:t>8.1</w:t>
            </w:r>
          </w:p>
        </w:tc>
        <w:tc>
          <w:tcPr>
            <w:tcW w:w="1953" w:type="pct"/>
            <w:shd w:val="clear" w:color="auto" w:fill="auto"/>
          </w:tcPr>
          <w:p w:rsidR="00EF7C84" w:rsidRPr="00141422" w:rsidRDefault="00182832" w:rsidP="00FF6459">
            <w:pPr>
              <w:jc w:val="both"/>
              <w:rPr>
                <w:rFonts w:asciiTheme="minorBidi" w:hAnsiTheme="minorBidi" w:cstheme="minorBidi"/>
                <w:sz w:val="20"/>
                <w:szCs w:val="20"/>
                <w:highlight w:val="lightGray"/>
                <w:rtl/>
                <w:lang w:eastAsia="en-US"/>
              </w:rPr>
            </w:pPr>
            <w:r w:rsidRPr="00141422">
              <w:rPr>
                <w:rFonts w:asciiTheme="minorBidi" w:hAnsiTheme="minorBidi" w:cstheme="minorBidi"/>
                <w:sz w:val="20"/>
                <w:szCs w:val="20"/>
                <w:highlight w:val="lightGray"/>
                <w:rtl/>
              </w:rPr>
              <w:t>משרדנו הינו בעל ניסיון בביצוע ביקורת מטעם החשב של משרד ממשלתי, נבקש לאפשר להכיר בניסיון זה גם במסגרת מדד האיכות.</w:t>
            </w:r>
          </w:p>
        </w:tc>
        <w:tc>
          <w:tcPr>
            <w:tcW w:w="2298" w:type="pct"/>
          </w:tcPr>
          <w:p w:rsidR="00EF7C84" w:rsidRPr="00141422" w:rsidRDefault="00043ACB" w:rsidP="00FF6459">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הבקשה נדחית שכן מהות העבודה שונה</w:t>
            </w:r>
          </w:p>
        </w:tc>
      </w:tr>
      <w:tr w:rsidR="00FF6459" w:rsidRPr="00FF6459" w:rsidTr="00FF6459">
        <w:tc>
          <w:tcPr>
            <w:tcW w:w="749" w:type="pct"/>
            <w:shd w:val="clear" w:color="auto" w:fill="auto"/>
          </w:tcPr>
          <w:p w:rsidR="00EF7C84" w:rsidRPr="00141422" w:rsidRDefault="00182832" w:rsidP="00FF6459">
            <w:pPr>
              <w:pStyle w:val="a7"/>
              <w:spacing w:line="276" w:lineRule="auto"/>
              <w:ind w:left="360"/>
              <w:jc w:val="both"/>
              <w:rPr>
                <w:rFonts w:asciiTheme="minorBidi" w:hAnsiTheme="minorBidi" w:cstheme="minorBidi"/>
                <w:sz w:val="20"/>
                <w:szCs w:val="20"/>
                <w:highlight w:val="lightGray"/>
                <w:rtl/>
                <w:lang w:eastAsia="en-US"/>
              </w:rPr>
            </w:pPr>
            <w:r w:rsidRPr="00141422">
              <w:rPr>
                <w:rFonts w:asciiTheme="minorBidi" w:hAnsiTheme="minorBidi" w:cstheme="minorBidi"/>
                <w:sz w:val="20"/>
                <w:szCs w:val="20"/>
                <w:highlight w:val="lightGray"/>
                <w:rtl/>
                <w:lang w:eastAsia="en-US"/>
              </w:rPr>
              <w:t>8.1</w:t>
            </w:r>
          </w:p>
        </w:tc>
        <w:tc>
          <w:tcPr>
            <w:tcW w:w="1953" w:type="pct"/>
            <w:shd w:val="clear" w:color="auto" w:fill="auto"/>
          </w:tcPr>
          <w:p w:rsidR="00EF7C84" w:rsidRPr="00141422" w:rsidRDefault="00182832" w:rsidP="00FF6459">
            <w:pPr>
              <w:jc w:val="both"/>
              <w:rPr>
                <w:rFonts w:asciiTheme="minorBidi" w:hAnsiTheme="minorBidi" w:cstheme="minorBidi"/>
                <w:sz w:val="20"/>
                <w:szCs w:val="20"/>
                <w:highlight w:val="lightGray"/>
                <w:rtl/>
                <w:lang w:eastAsia="en-US"/>
              </w:rPr>
            </w:pPr>
            <w:r w:rsidRPr="00141422">
              <w:rPr>
                <w:rFonts w:asciiTheme="minorBidi" w:hAnsiTheme="minorBidi" w:cstheme="minorBidi"/>
                <w:sz w:val="20"/>
                <w:szCs w:val="20"/>
                <w:highlight w:val="lightGray"/>
                <w:rtl/>
              </w:rPr>
              <w:t>נבקש להכיר בניסיון בתחום הביקורת החקירתית לאיש הצוות בחברות ממשלתיות, גופים ציבוריים ורשויות סטטוטוריות.</w:t>
            </w:r>
          </w:p>
        </w:tc>
        <w:tc>
          <w:tcPr>
            <w:tcW w:w="2298" w:type="pct"/>
          </w:tcPr>
          <w:p w:rsidR="00EF7C84" w:rsidRPr="00141422" w:rsidRDefault="00FF6459" w:rsidP="00FF6459">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hint="cs"/>
                <w:sz w:val="20"/>
                <w:szCs w:val="20"/>
                <w:highlight w:val="lightGray"/>
                <w:rtl/>
              </w:rPr>
              <w:t>הניסיו</w:t>
            </w:r>
            <w:r w:rsidRPr="00141422">
              <w:rPr>
                <w:rFonts w:asciiTheme="minorBidi" w:hAnsiTheme="minorBidi" w:cstheme="minorBidi" w:hint="eastAsia"/>
                <w:sz w:val="20"/>
                <w:szCs w:val="20"/>
                <w:highlight w:val="lightGray"/>
                <w:rtl/>
              </w:rPr>
              <w:t>ן</w:t>
            </w:r>
            <w:r w:rsidR="001E7188" w:rsidRPr="00141422">
              <w:rPr>
                <w:rFonts w:asciiTheme="minorBidi" w:hAnsiTheme="minorBidi" w:cstheme="minorBidi"/>
                <w:sz w:val="20"/>
                <w:szCs w:val="20"/>
                <w:highlight w:val="lightGray"/>
                <w:rtl/>
              </w:rPr>
              <w:t xml:space="preserve"> המבוקש לגבי ביצוע בביקורת חקירתית אינו חייב להיות בהכרח במשרד ממשלתי. נתייחס באותה מידה לביצוע ביקורת חקירתית בכל תאגיד בין אם המדובר  ברשות סטטוטורית או חברה פרטית.</w:t>
            </w:r>
          </w:p>
        </w:tc>
      </w:tr>
      <w:tr w:rsidR="00FF6459" w:rsidRPr="00FF6459" w:rsidTr="00FF6459">
        <w:tc>
          <w:tcPr>
            <w:tcW w:w="749" w:type="pct"/>
            <w:shd w:val="clear" w:color="auto" w:fill="auto"/>
          </w:tcPr>
          <w:p w:rsidR="00EF7C84" w:rsidRPr="00141422" w:rsidRDefault="00182832" w:rsidP="00FF6459">
            <w:pPr>
              <w:pStyle w:val="a7"/>
              <w:spacing w:line="276" w:lineRule="auto"/>
              <w:ind w:left="360"/>
              <w:jc w:val="both"/>
              <w:rPr>
                <w:rFonts w:asciiTheme="minorBidi" w:hAnsiTheme="minorBidi" w:cstheme="minorBidi"/>
                <w:sz w:val="20"/>
                <w:szCs w:val="20"/>
                <w:highlight w:val="lightGray"/>
                <w:rtl/>
                <w:lang w:eastAsia="en-US"/>
              </w:rPr>
            </w:pPr>
            <w:r w:rsidRPr="00141422">
              <w:rPr>
                <w:rFonts w:asciiTheme="minorBidi" w:hAnsiTheme="minorBidi" w:cstheme="minorBidi"/>
                <w:sz w:val="20"/>
                <w:szCs w:val="20"/>
                <w:highlight w:val="lightGray"/>
                <w:rtl/>
                <w:lang w:eastAsia="en-US"/>
              </w:rPr>
              <w:t>8.2</w:t>
            </w:r>
          </w:p>
        </w:tc>
        <w:tc>
          <w:tcPr>
            <w:tcW w:w="1953" w:type="pct"/>
            <w:shd w:val="clear" w:color="auto" w:fill="auto"/>
          </w:tcPr>
          <w:p w:rsidR="00EF7C84" w:rsidRPr="00141422" w:rsidRDefault="00182832" w:rsidP="00FF6459">
            <w:pPr>
              <w:jc w:val="both"/>
              <w:rPr>
                <w:rFonts w:asciiTheme="minorBidi" w:hAnsiTheme="minorBidi" w:cstheme="minorBidi"/>
                <w:sz w:val="20"/>
                <w:szCs w:val="20"/>
                <w:highlight w:val="lightGray"/>
                <w:rtl/>
                <w:lang w:eastAsia="en-US"/>
              </w:rPr>
            </w:pPr>
            <w:r w:rsidRPr="00141422">
              <w:rPr>
                <w:rFonts w:asciiTheme="minorBidi" w:hAnsiTheme="minorBidi" w:cstheme="minorBidi"/>
                <w:sz w:val="20"/>
                <w:szCs w:val="20"/>
                <w:highlight w:val="lightGray"/>
                <w:rtl/>
              </w:rPr>
              <w:t>נבקש להגדיר אחוז מקסימום של הנחה שניתן לתת במסגרת הליך זה</w:t>
            </w:r>
          </w:p>
        </w:tc>
        <w:tc>
          <w:tcPr>
            <w:tcW w:w="2298" w:type="pct"/>
          </w:tcPr>
          <w:p w:rsidR="00EF7C84" w:rsidRPr="00141422" w:rsidRDefault="001E7188" w:rsidP="00FF6459">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הבקשה נדחית</w:t>
            </w:r>
          </w:p>
        </w:tc>
      </w:tr>
      <w:tr w:rsidR="00FF6459" w:rsidRPr="00FF6459" w:rsidTr="00FF6459">
        <w:tc>
          <w:tcPr>
            <w:tcW w:w="749" w:type="pct"/>
            <w:shd w:val="clear" w:color="auto" w:fill="auto"/>
          </w:tcPr>
          <w:p w:rsidR="00182832" w:rsidRPr="00141422" w:rsidRDefault="00182832" w:rsidP="00FF6459">
            <w:pPr>
              <w:pStyle w:val="a7"/>
              <w:spacing w:line="276" w:lineRule="auto"/>
              <w:ind w:left="360"/>
              <w:jc w:val="both"/>
              <w:rPr>
                <w:rFonts w:asciiTheme="minorBidi" w:hAnsiTheme="minorBidi" w:cstheme="minorBidi"/>
                <w:sz w:val="20"/>
                <w:szCs w:val="20"/>
                <w:highlight w:val="lightGray"/>
                <w:rtl/>
                <w:lang w:eastAsia="en-US"/>
              </w:rPr>
            </w:pPr>
            <w:r w:rsidRPr="00141422">
              <w:rPr>
                <w:rFonts w:asciiTheme="minorBidi" w:hAnsiTheme="minorBidi" w:cstheme="minorBidi"/>
                <w:sz w:val="20"/>
                <w:szCs w:val="20"/>
                <w:highlight w:val="lightGray"/>
                <w:rtl/>
                <w:lang w:eastAsia="en-US"/>
              </w:rPr>
              <w:t>כללי</w:t>
            </w:r>
          </w:p>
        </w:tc>
        <w:tc>
          <w:tcPr>
            <w:tcW w:w="1953" w:type="pct"/>
            <w:shd w:val="clear" w:color="auto" w:fill="auto"/>
          </w:tcPr>
          <w:p w:rsidR="00182832" w:rsidRPr="00141422" w:rsidRDefault="00182832"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נבקש הבהרה לגבי מועד הגשת ההצעות. האם ב25/11 או ב2/12?</w:t>
            </w:r>
          </w:p>
        </w:tc>
        <w:tc>
          <w:tcPr>
            <w:tcW w:w="2298" w:type="pct"/>
          </w:tcPr>
          <w:p w:rsidR="00182832" w:rsidRPr="00141422" w:rsidRDefault="00FF6459" w:rsidP="00FF6459">
            <w:pPr>
              <w:pStyle w:val="a7"/>
              <w:tabs>
                <w:tab w:val="left" w:pos="803"/>
              </w:tabs>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hint="cs"/>
                <w:sz w:val="20"/>
                <w:szCs w:val="20"/>
                <w:highlight w:val="lightGray"/>
                <w:rtl/>
              </w:rPr>
              <w:t xml:space="preserve"> </w:t>
            </w:r>
            <w:r w:rsidR="008E3488" w:rsidRPr="00141422">
              <w:rPr>
                <w:rFonts w:asciiTheme="minorBidi" w:hAnsiTheme="minorBidi" w:cstheme="minorBidi" w:hint="cs"/>
                <w:sz w:val="20"/>
                <w:szCs w:val="20"/>
                <w:highlight w:val="lightGray"/>
                <w:rtl/>
              </w:rPr>
              <w:t>מועד אחרון להגשה 11.12.2018 שעה 12:00</w:t>
            </w:r>
          </w:p>
        </w:tc>
      </w:tr>
      <w:tr w:rsidR="00FF6459" w:rsidRPr="00FF6459" w:rsidTr="00FF6459">
        <w:tc>
          <w:tcPr>
            <w:tcW w:w="749" w:type="pct"/>
            <w:shd w:val="clear" w:color="auto" w:fill="auto"/>
          </w:tcPr>
          <w:p w:rsidR="00FF6459" w:rsidRPr="00141422" w:rsidRDefault="00FF6459" w:rsidP="00FF6459">
            <w:pPr>
              <w:pStyle w:val="a7"/>
              <w:spacing w:line="276" w:lineRule="auto"/>
              <w:ind w:left="360"/>
              <w:jc w:val="both"/>
              <w:rPr>
                <w:rFonts w:asciiTheme="minorBidi" w:hAnsiTheme="minorBidi" w:cstheme="minorBidi"/>
                <w:sz w:val="20"/>
                <w:szCs w:val="20"/>
                <w:highlight w:val="lightGray"/>
                <w:rtl/>
                <w:lang w:eastAsia="en-US"/>
              </w:rPr>
            </w:pPr>
            <w:r w:rsidRPr="00141422">
              <w:rPr>
                <w:rFonts w:asciiTheme="minorBidi" w:hAnsiTheme="minorBidi" w:cstheme="minorBidi"/>
                <w:b/>
                <w:bCs/>
                <w:sz w:val="20"/>
                <w:szCs w:val="20"/>
                <w:highlight w:val="lightGray"/>
                <w:rtl/>
              </w:rPr>
              <w:t>סעיף 2.5</w:t>
            </w:r>
          </w:p>
        </w:tc>
        <w:tc>
          <w:tcPr>
            <w:tcW w:w="1953" w:type="pct"/>
            <w:shd w:val="clear" w:color="auto" w:fill="auto"/>
          </w:tcPr>
          <w:p w:rsidR="00FF6459" w:rsidRPr="00141422" w:rsidRDefault="00FF6459" w:rsidP="00FF6459">
            <w:pPr>
              <w:jc w:val="both"/>
              <w:rPr>
                <w:rFonts w:asciiTheme="minorBidi" w:hAnsiTheme="minorBidi" w:cstheme="minorBidi"/>
                <w:b/>
                <w:bCs/>
                <w:sz w:val="20"/>
                <w:szCs w:val="20"/>
                <w:highlight w:val="lightGray"/>
              </w:rPr>
            </w:pPr>
            <w:r w:rsidRPr="00141422">
              <w:rPr>
                <w:rFonts w:asciiTheme="minorBidi" w:hAnsiTheme="minorBidi" w:cstheme="minorBidi"/>
                <w:b/>
                <w:bCs/>
                <w:sz w:val="20"/>
                <w:szCs w:val="20"/>
                <w:highlight w:val="lightGray"/>
                <w:rtl/>
              </w:rPr>
              <w:t>אני מבין שכעוסק מורשה אני יכול לגשת (מרקר ירוק). זה בסתירה עם הסעיפים הנוספים המובאים כאן ומסומנים במרקר צהוב.</w:t>
            </w:r>
          </w:p>
          <w:p w:rsidR="00FF6459" w:rsidRPr="00141422" w:rsidRDefault="00FF6459" w:rsidP="00FF6459">
            <w:pPr>
              <w:jc w:val="both"/>
              <w:rPr>
                <w:rFonts w:asciiTheme="minorBidi" w:hAnsiTheme="minorBidi" w:cstheme="minorBidi"/>
                <w:b/>
                <w:bCs/>
                <w:sz w:val="20"/>
                <w:szCs w:val="20"/>
                <w:highlight w:val="lightGray"/>
              </w:rPr>
            </w:pPr>
            <w:r w:rsidRPr="00141422">
              <w:rPr>
                <w:rFonts w:asciiTheme="minorBidi" w:hAnsiTheme="minorBidi" w:cstheme="minorBidi"/>
                <w:b/>
                <w:bCs/>
                <w:sz w:val="20"/>
                <w:szCs w:val="20"/>
                <w:highlight w:val="lightGray"/>
                <w:rtl/>
              </w:rPr>
              <w:t>אני עוסק מורשה, כמובן יחיד עצמאי שאין לו צוות  -  מבקש להבהיר שאני אכן יכול לגשת בעצמי כי אני רואה שבדרישת ה"מחלקה" או "מעסיק 4... " אין צורך ממשי שכן על המציע לנקוב בשמו של מבצע אחד.</w:t>
            </w:r>
          </w:p>
          <w:p w:rsidR="00FF6459" w:rsidRPr="00141422" w:rsidRDefault="00FF6459" w:rsidP="00FF6459">
            <w:pPr>
              <w:jc w:val="both"/>
              <w:rPr>
                <w:rFonts w:asciiTheme="minorBidi" w:hAnsiTheme="minorBidi" w:cstheme="minorBidi"/>
                <w:sz w:val="20"/>
                <w:szCs w:val="20"/>
                <w:highlight w:val="lightGray"/>
                <w:rtl/>
              </w:rPr>
            </w:pPr>
          </w:p>
        </w:tc>
        <w:tc>
          <w:tcPr>
            <w:tcW w:w="2298" w:type="pct"/>
            <w:vMerge w:val="restart"/>
          </w:tcPr>
          <w:p w:rsidR="00FF6459" w:rsidRPr="00141422" w:rsidRDefault="00FF6459" w:rsidP="00FF6459">
            <w:pPr>
              <w:spacing w:before="120" w:line="360" w:lineRule="auto"/>
              <w:jc w:val="center"/>
              <w:rPr>
                <w:rFonts w:asciiTheme="minorBidi" w:hAnsiTheme="minorBidi" w:cstheme="minorBidi"/>
                <w:sz w:val="20"/>
                <w:szCs w:val="20"/>
                <w:highlight w:val="lightGray"/>
                <w:rtl/>
              </w:rPr>
            </w:pPr>
            <w:r w:rsidRPr="00141422">
              <w:rPr>
                <w:rFonts w:asciiTheme="minorBidi" w:hAnsiTheme="minorBidi" w:cstheme="minorBidi" w:hint="cs"/>
                <w:sz w:val="20"/>
                <w:szCs w:val="20"/>
                <w:highlight w:val="lightGray"/>
                <w:rtl/>
              </w:rPr>
              <w:t xml:space="preserve"> </w:t>
            </w:r>
          </w:p>
          <w:p w:rsidR="00FF6459" w:rsidRPr="00141422" w:rsidRDefault="00FF6459" w:rsidP="00FF6459">
            <w:pPr>
              <w:spacing w:before="120" w:line="360" w:lineRule="auto"/>
              <w:jc w:val="center"/>
              <w:rPr>
                <w:rFonts w:asciiTheme="minorBidi" w:hAnsiTheme="minorBidi" w:cstheme="minorBidi"/>
                <w:sz w:val="20"/>
                <w:szCs w:val="20"/>
                <w:highlight w:val="lightGray"/>
                <w:rtl/>
              </w:rPr>
            </w:pPr>
          </w:p>
          <w:p w:rsidR="00FF6459" w:rsidRPr="00141422" w:rsidRDefault="00FF6459" w:rsidP="00FF6459">
            <w:pPr>
              <w:spacing w:before="120" w:line="360" w:lineRule="auto"/>
              <w:jc w:val="center"/>
              <w:rPr>
                <w:rFonts w:asciiTheme="minorBidi" w:hAnsiTheme="minorBidi" w:cstheme="minorBidi"/>
                <w:sz w:val="20"/>
                <w:szCs w:val="20"/>
                <w:highlight w:val="lightGray"/>
                <w:rtl/>
              </w:rPr>
            </w:pPr>
          </w:p>
          <w:p w:rsidR="00FF6459" w:rsidRPr="00141422" w:rsidRDefault="00FF6459" w:rsidP="00FF6459">
            <w:pPr>
              <w:spacing w:before="120" w:line="360" w:lineRule="auto"/>
              <w:jc w:val="center"/>
              <w:rPr>
                <w:rFonts w:asciiTheme="minorBidi" w:hAnsiTheme="minorBidi" w:cstheme="minorBidi"/>
                <w:sz w:val="20"/>
                <w:szCs w:val="20"/>
                <w:highlight w:val="lightGray"/>
                <w:rtl/>
              </w:rPr>
            </w:pPr>
          </w:p>
          <w:p w:rsidR="00FF6459" w:rsidRPr="00141422" w:rsidRDefault="00FF6459" w:rsidP="00FF6459">
            <w:pPr>
              <w:spacing w:before="120" w:line="360" w:lineRule="auto"/>
              <w:jc w:val="center"/>
              <w:rPr>
                <w:rFonts w:asciiTheme="minorBidi" w:hAnsiTheme="minorBidi" w:cstheme="minorBidi"/>
                <w:sz w:val="20"/>
                <w:szCs w:val="20"/>
                <w:highlight w:val="lightGray"/>
                <w:rtl/>
              </w:rPr>
            </w:pPr>
          </w:p>
          <w:p w:rsidR="00FF6459" w:rsidRPr="00141422" w:rsidRDefault="00FF6459" w:rsidP="00FF6459">
            <w:pPr>
              <w:spacing w:before="120" w:line="360" w:lineRule="auto"/>
              <w:jc w:val="center"/>
              <w:rPr>
                <w:rFonts w:asciiTheme="minorBidi" w:hAnsiTheme="minorBidi" w:cstheme="minorBidi"/>
                <w:sz w:val="20"/>
                <w:szCs w:val="20"/>
                <w:highlight w:val="lightGray"/>
                <w:rtl/>
              </w:rPr>
            </w:pPr>
          </w:p>
          <w:p w:rsidR="00FF6459" w:rsidRPr="00141422" w:rsidRDefault="00FF6459" w:rsidP="00FF6459">
            <w:pPr>
              <w:spacing w:before="120" w:line="360" w:lineRule="auto"/>
              <w:jc w:val="center"/>
              <w:rPr>
                <w:rFonts w:asciiTheme="minorBidi" w:hAnsiTheme="minorBidi" w:cstheme="minorBidi"/>
                <w:sz w:val="20"/>
                <w:szCs w:val="20"/>
                <w:highlight w:val="lightGray"/>
                <w:rtl/>
              </w:rPr>
            </w:pPr>
          </w:p>
          <w:p w:rsidR="00FF6459" w:rsidRPr="00141422" w:rsidRDefault="00FF6459" w:rsidP="00FF6459">
            <w:pPr>
              <w:pStyle w:val="a7"/>
              <w:spacing w:line="276" w:lineRule="auto"/>
              <w:ind w:left="360"/>
              <w:jc w:val="center"/>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שלושת הסעיפים שאליהם מפנה השואל הינם תנאי סף מצטברים ועל כן המציע נדרש לעמוד בכל אחד ואחד מהם. הדרישה שלמעסיק יהיו לכל הפחות 4 עובדי ביקורת למרות שלביצוע בפועל נדרש עובד יחיד הינה תנאי סף הכרחי ולפיכך מציע שהוא עצמאי יחיד ללא צוות אינו עונה לדרישות המכרז</w:t>
            </w:r>
          </w:p>
        </w:tc>
      </w:tr>
      <w:tr w:rsidR="00FF6459" w:rsidRPr="00FF6459" w:rsidTr="00FF6459">
        <w:tc>
          <w:tcPr>
            <w:tcW w:w="749" w:type="pct"/>
            <w:shd w:val="clear" w:color="auto" w:fill="auto"/>
          </w:tcPr>
          <w:p w:rsidR="00FF6459" w:rsidRPr="00141422" w:rsidRDefault="00FF6459" w:rsidP="00FF6459">
            <w:pPr>
              <w:pStyle w:val="a7"/>
              <w:spacing w:line="276" w:lineRule="auto"/>
              <w:ind w:left="360"/>
              <w:jc w:val="both"/>
              <w:rPr>
                <w:rFonts w:asciiTheme="minorBidi" w:hAnsiTheme="minorBidi" w:cstheme="minorBidi"/>
                <w:b/>
                <w:bCs/>
                <w:sz w:val="20"/>
                <w:szCs w:val="20"/>
                <w:highlight w:val="lightGray"/>
                <w:rtl/>
              </w:rPr>
            </w:pPr>
            <w:r w:rsidRPr="00141422">
              <w:rPr>
                <w:rFonts w:asciiTheme="minorBidi" w:hAnsiTheme="minorBidi" w:cstheme="minorBidi"/>
                <w:sz w:val="20"/>
                <w:szCs w:val="20"/>
                <w:highlight w:val="lightGray"/>
                <w:rtl/>
              </w:rPr>
              <w:t>2.1.     </w:t>
            </w:r>
          </w:p>
        </w:tc>
        <w:tc>
          <w:tcPr>
            <w:tcW w:w="1953" w:type="pct"/>
            <w:shd w:val="clear" w:color="auto" w:fill="auto"/>
          </w:tcPr>
          <w:p w:rsidR="00FF6459" w:rsidRPr="00141422" w:rsidRDefault="00FF6459" w:rsidP="00FF6459">
            <w:pPr>
              <w:jc w:val="both"/>
              <w:rPr>
                <w:rFonts w:asciiTheme="minorBidi" w:hAnsiTheme="minorBidi" w:cstheme="minorBidi"/>
                <w:b/>
                <w:bCs/>
                <w:sz w:val="20"/>
                <w:szCs w:val="20"/>
                <w:highlight w:val="lightGray"/>
                <w:rtl/>
              </w:rPr>
            </w:pPr>
            <w:r w:rsidRPr="00141422">
              <w:rPr>
                <w:rFonts w:asciiTheme="minorBidi" w:hAnsiTheme="minorBidi" w:cstheme="minorBidi"/>
                <w:sz w:val="20"/>
                <w:szCs w:val="20"/>
                <w:highlight w:val="lightGray"/>
                <w:rtl/>
              </w:rPr>
              <w:t xml:space="preserve">זהות המציעים אליהם מוכוונת פנייה זו: משרד רו"ח המפעיל מחלקה לביקורת פנימית או לחילופין משרד לעריכת ביקורת פנימית העוסק בפועל בכתיבת דוחות ביקורת פנימית כאמור בחוק הביקורת הפנימית, התשנ"ב-1992 במשך העונה לדרישות להגדרה של יועץ סיכונים 2 כפי שנקבע בהוראת </w:t>
            </w:r>
            <w:proofErr w:type="spellStart"/>
            <w:r w:rsidRPr="00141422">
              <w:rPr>
                <w:rFonts w:asciiTheme="minorBidi" w:hAnsiTheme="minorBidi" w:cstheme="minorBidi"/>
                <w:sz w:val="20"/>
                <w:szCs w:val="20"/>
                <w:highlight w:val="lightGray"/>
                <w:rtl/>
              </w:rPr>
              <w:t>תכ"ם</w:t>
            </w:r>
            <w:proofErr w:type="spellEnd"/>
            <w:r w:rsidRPr="00141422">
              <w:rPr>
                <w:rFonts w:asciiTheme="minorBidi" w:hAnsiTheme="minorBidi" w:cstheme="minorBidi"/>
                <w:sz w:val="20"/>
                <w:szCs w:val="20"/>
                <w:highlight w:val="lightGray"/>
                <w:rtl/>
              </w:rPr>
              <w:t xml:space="preserve"> מספר 13.9.0.2 והודעת </w:t>
            </w:r>
            <w:proofErr w:type="spellStart"/>
            <w:r w:rsidRPr="00141422">
              <w:rPr>
                <w:rFonts w:asciiTheme="minorBidi" w:hAnsiTheme="minorBidi" w:cstheme="minorBidi"/>
                <w:sz w:val="20"/>
                <w:szCs w:val="20"/>
                <w:highlight w:val="lightGray"/>
                <w:rtl/>
              </w:rPr>
              <w:t>תכ"ם</w:t>
            </w:r>
            <w:proofErr w:type="spellEnd"/>
            <w:r w:rsidRPr="00141422">
              <w:rPr>
                <w:rFonts w:asciiTheme="minorBidi" w:hAnsiTheme="minorBidi" w:cstheme="minorBidi"/>
                <w:sz w:val="20"/>
                <w:szCs w:val="20"/>
                <w:highlight w:val="lightGray"/>
                <w:rtl/>
              </w:rPr>
              <w:t xml:space="preserve"> 13.9.0.2.1 (התנאי יחול על שני סוגי המציעים). להוכחת תנאי זה יוצגו אסמכתאות בדבר הכנת דו"חות ביקורת בהתאם להוראות החוק</w:t>
            </w:r>
          </w:p>
        </w:tc>
        <w:tc>
          <w:tcPr>
            <w:tcW w:w="2298" w:type="pct"/>
            <w:vMerge/>
          </w:tcPr>
          <w:p w:rsidR="00FF6459" w:rsidRPr="00141422" w:rsidRDefault="00FF6459" w:rsidP="00FF6459">
            <w:pPr>
              <w:pStyle w:val="a7"/>
              <w:spacing w:line="276" w:lineRule="auto"/>
              <w:ind w:left="360"/>
              <w:jc w:val="both"/>
              <w:rPr>
                <w:rFonts w:asciiTheme="minorBidi" w:hAnsiTheme="minorBidi" w:cstheme="minorBidi"/>
                <w:sz w:val="20"/>
                <w:szCs w:val="20"/>
                <w:highlight w:val="lightGray"/>
                <w:rtl/>
              </w:rPr>
            </w:pPr>
          </w:p>
        </w:tc>
      </w:tr>
      <w:tr w:rsidR="00FF6459" w:rsidRPr="00FF6459" w:rsidTr="00FF6459">
        <w:tc>
          <w:tcPr>
            <w:tcW w:w="749" w:type="pct"/>
            <w:shd w:val="clear" w:color="auto" w:fill="auto"/>
          </w:tcPr>
          <w:p w:rsidR="00FF6459" w:rsidRPr="00141422" w:rsidRDefault="00FF6459" w:rsidP="00FF6459">
            <w:pPr>
              <w:pStyle w:val="a7"/>
              <w:spacing w:line="276" w:lineRule="auto"/>
              <w:ind w:left="360"/>
              <w:jc w:val="both"/>
              <w:rPr>
                <w:rFonts w:asciiTheme="minorBidi" w:hAnsiTheme="minorBidi" w:cstheme="minorBidi"/>
                <w:b/>
                <w:bCs/>
                <w:sz w:val="20"/>
                <w:szCs w:val="20"/>
                <w:highlight w:val="lightGray"/>
                <w:rtl/>
              </w:rPr>
            </w:pPr>
            <w:r w:rsidRPr="00141422">
              <w:rPr>
                <w:rFonts w:asciiTheme="minorBidi" w:hAnsiTheme="minorBidi" w:cstheme="minorBidi"/>
                <w:sz w:val="20"/>
                <w:szCs w:val="20"/>
                <w:highlight w:val="lightGray"/>
                <w:rtl/>
              </w:rPr>
              <w:t>2.5</w:t>
            </w:r>
          </w:p>
        </w:tc>
        <w:tc>
          <w:tcPr>
            <w:tcW w:w="1953" w:type="pct"/>
            <w:shd w:val="clear" w:color="auto" w:fill="auto"/>
          </w:tcPr>
          <w:p w:rsidR="00FF6459" w:rsidRPr="00141422" w:rsidRDefault="00FF6459" w:rsidP="00FF6459">
            <w:pPr>
              <w:jc w:val="both"/>
              <w:rPr>
                <w:rFonts w:asciiTheme="minorBidi" w:hAnsiTheme="minorBidi" w:cstheme="minorBidi"/>
                <w:b/>
                <w:bCs/>
                <w:sz w:val="20"/>
                <w:szCs w:val="20"/>
                <w:highlight w:val="lightGray"/>
                <w:rtl/>
              </w:rPr>
            </w:pPr>
            <w:r w:rsidRPr="00141422">
              <w:rPr>
                <w:rFonts w:asciiTheme="minorBidi" w:hAnsiTheme="minorBidi" w:cstheme="minorBidi"/>
                <w:sz w:val="20"/>
                <w:szCs w:val="20"/>
                <w:highlight w:val="lightGray"/>
                <w:rtl/>
              </w:rPr>
              <w:t>על המציע להיות תאגיד הרשום בישראל או עוסק מורשה. להוכחת עמידתו בתנאי סף זה, על המציע לצרף להצעתו אישור על רישום המציע במרשם הרלוונטי, בהתאם לדין החל עליו</w:t>
            </w:r>
          </w:p>
        </w:tc>
        <w:tc>
          <w:tcPr>
            <w:tcW w:w="2298" w:type="pct"/>
            <w:vMerge/>
          </w:tcPr>
          <w:p w:rsidR="00FF6459" w:rsidRPr="00141422" w:rsidRDefault="00FF6459" w:rsidP="00FF6459">
            <w:pPr>
              <w:pStyle w:val="a7"/>
              <w:spacing w:line="276" w:lineRule="auto"/>
              <w:ind w:left="360"/>
              <w:jc w:val="both"/>
              <w:rPr>
                <w:rFonts w:asciiTheme="minorBidi" w:hAnsiTheme="minorBidi" w:cstheme="minorBidi"/>
                <w:sz w:val="20"/>
                <w:szCs w:val="20"/>
                <w:highlight w:val="lightGray"/>
                <w:rtl/>
              </w:rPr>
            </w:pPr>
          </w:p>
        </w:tc>
      </w:tr>
      <w:tr w:rsidR="00FF6459" w:rsidRPr="00FF6459" w:rsidTr="00FF6459">
        <w:tc>
          <w:tcPr>
            <w:tcW w:w="749" w:type="pct"/>
            <w:shd w:val="clear" w:color="auto" w:fill="auto"/>
          </w:tcPr>
          <w:p w:rsidR="00FF6459" w:rsidRPr="00141422" w:rsidRDefault="00FF6459"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2.11</w:t>
            </w:r>
          </w:p>
        </w:tc>
        <w:tc>
          <w:tcPr>
            <w:tcW w:w="1953" w:type="pct"/>
            <w:shd w:val="clear" w:color="auto" w:fill="auto"/>
          </w:tcPr>
          <w:p w:rsidR="00FF6459" w:rsidRPr="00141422" w:rsidRDefault="00FF6459" w:rsidP="00FF6459">
            <w:pPr>
              <w:spacing w:before="120" w:line="360"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המציע מעסיק לכל הפחות 4 עובדי ביקורת שהינם רואי חשבון מוסמכים  או לחילופין 4 עובדים העונים להגדרת יועץ סיכונים 2 שבסעיף 2.1 .</w:t>
            </w:r>
          </w:p>
          <w:p w:rsidR="00FF6459" w:rsidRPr="00141422" w:rsidRDefault="00FF6459" w:rsidP="00FF6459">
            <w:pPr>
              <w:jc w:val="both"/>
              <w:rPr>
                <w:rFonts w:asciiTheme="minorBidi" w:hAnsiTheme="minorBidi" w:cstheme="minorBidi"/>
                <w:sz w:val="20"/>
                <w:szCs w:val="20"/>
                <w:highlight w:val="lightGray"/>
                <w:rtl/>
              </w:rPr>
            </w:pPr>
          </w:p>
        </w:tc>
        <w:tc>
          <w:tcPr>
            <w:tcW w:w="2298" w:type="pct"/>
            <w:vMerge/>
          </w:tcPr>
          <w:p w:rsidR="00FF6459" w:rsidRPr="00141422" w:rsidRDefault="00FF6459" w:rsidP="00FF6459">
            <w:pPr>
              <w:pStyle w:val="a7"/>
              <w:spacing w:line="276" w:lineRule="auto"/>
              <w:ind w:left="360"/>
              <w:jc w:val="both"/>
              <w:rPr>
                <w:rFonts w:asciiTheme="minorBidi" w:hAnsiTheme="minorBidi" w:cstheme="minorBidi"/>
                <w:sz w:val="20"/>
                <w:szCs w:val="20"/>
                <w:highlight w:val="lightGray"/>
                <w:rtl/>
              </w:rPr>
            </w:pPr>
          </w:p>
        </w:tc>
      </w:tr>
      <w:tr w:rsidR="00FF6459" w:rsidRPr="00FF6459" w:rsidTr="00FF6459">
        <w:tc>
          <w:tcPr>
            <w:tcW w:w="749" w:type="pct"/>
            <w:shd w:val="clear" w:color="auto" w:fill="auto"/>
          </w:tcPr>
          <w:p w:rsidR="0088095D" w:rsidRPr="00141422" w:rsidRDefault="0088095D"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2.7</w:t>
            </w:r>
          </w:p>
        </w:tc>
        <w:tc>
          <w:tcPr>
            <w:tcW w:w="1953" w:type="pct"/>
            <w:shd w:val="clear" w:color="auto" w:fill="auto"/>
          </w:tcPr>
          <w:p w:rsidR="0088095D" w:rsidRPr="00141422" w:rsidRDefault="0088095D" w:rsidP="00FF6459">
            <w:pPr>
              <w:spacing w:before="120" w:line="360"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ניסיון העובד המוצע  - נדרש היקף שעות של 400 שעות בשנה לפחות. נבקשכם להוריד הדרישה ל – 200 שעות</w:t>
            </w:r>
          </w:p>
        </w:tc>
        <w:tc>
          <w:tcPr>
            <w:tcW w:w="2298" w:type="pct"/>
          </w:tcPr>
          <w:p w:rsidR="00A66560" w:rsidRPr="00141422" w:rsidRDefault="00A66560"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תשובה: הבקשה נדחית</w:t>
            </w:r>
          </w:p>
          <w:p w:rsidR="0088095D" w:rsidRPr="00141422" w:rsidRDefault="0088095D" w:rsidP="00FF6459">
            <w:pPr>
              <w:pStyle w:val="a7"/>
              <w:spacing w:line="276" w:lineRule="auto"/>
              <w:ind w:left="360"/>
              <w:jc w:val="both"/>
              <w:rPr>
                <w:rFonts w:asciiTheme="minorBidi" w:hAnsiTheme="minorBidi" w:cstheme="minorBidi"/>
                <w:sz w:val="20"/>
                <w:szCs w:val="20"/>
                <w:highlight w:val="lightGray"/>
                <w:rtl/>
              </w:rPr>
            </w:pPr>
          </w:p>
        </w:tc>
      </w:tr>
      <w:tr w:rsidR="00FF6459" w:rsidRPr="00FF6459" w:rsidTr="00FF6459">
        <w:tc>
          <w:tcPr>
            <w:tcW w:w="749" w:type="pct"/>
            <w:shd w:val="clear" w:color="auto" w:fill="auto"/>
          </w:tcPr>
          <w:p w:rsidR="0088095D" w:rsidRPr="00141422" w:rsidRDefault="0088095D"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8.1 א</w:t>
            </w:r>
          </w:p>
        </w:tc>
        <w:tc>
          <w:tcPr>
            <w:tcW w:w="1953" w:type="pct"/>
            <w:shd w:val="clear" w:color="auto" w:fill="auto"/>
          </w:tcPr>
          <w:p w:rsidR="0088095D" w:rsidRPr="00141422" w:rsidRDefault="0088095D"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משרדנו שימש כמבקר כספים מטעם החשב הכללי במשרד ממשלתי. האם ניסיון זה יכול להיחשב כניסיון לצורך סעיף זה?</w:t>
            </w:r>
          </w:p>
          <w:p w:rsidR="0088095D" w:rsidRPr="00141422" w:rsidRDefault="0088095D" w:rsidP="00FF6459">
            <w:pPr>
              <w:spacing w:before="120" w:line="360" w:lineRule="auto"/>
              <w:ind w:left="360"/>
              <w:jc w:val="both"/>
              <w:rPr>
                <w:rFonts w:asciiTheme="minorBidi" w:hAnsiTheme="minorBidi" w:cstheme="minorBidi"/>
                <w:sz w:val="20"/>
                <w:szCs w:val="20"/>
                <w:highlight w:val="lightGray"/>
                <w:rtl/>
              </w:rPr>
            </w:pPr>
          </w:p>
        </w:tc>
        <w:tc>
          <w:tcPr>
            <w:tcW w:w="2298" w:type="pct"/>
          </w:tcPr>
          <w:p w:rsidR="00A66560" w:rsidRPr="00141422" w:rsidRDefault="00A66560"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תשובה: כידוע לכם תפקידו של מבקר כספים שונה במהותו ממבקר פנימי והוא אינו עונה להוראות הקבועות בחוק הביקורת הפנימית. לפיכך </w:t>
            </w:r>
            <w:proofErr w:type="spellStart"/>
            <w:r w:rsidRPr="00141422">
              <w:rPr>
                <w:rFonts w:asciiTheme="minorBidi" w:hAnsiTheme="minorBidi" w:cstheme="minorBidi"/>
                <w:sz w:val="20"/>
                <w:szCs w:val="20"/>
                <w:highlight w:val="lightGray"/>
                <w:rtl/>
              </w:rPr>
              <w:t>נסיון</w:t>
            </w:r>
            <w:proofErr w:type="spellEnd"/>
            <w:r w:rsidRPr="00141422">
              <w:rPr>
                <w:rFonts w:asciiTheme="minorBidi" w:hAnsiTheme="minorBidi" w:cstheme="minorBidi"/>
                <w:sz w:val="20"/>
                <w:szCs w:val="20"/>
                <w:highlight w:val="lightGray"/>
                <w:rtl/>
              </w:rPr>
              <w:t xml:space="preserve"> בתחום זה לא יובא בחשבון. </w:t>
            </w:r>
          </w:p>
          <w:p w:rsidR="0088095D" w:rsidRPr="00141422" w:rsidRDefault="0088095D" w:rsidP="00FF6459">
            <w:pPr>
              <w:pStyle w:val="a7"/>
              <w:spacing w:line="276" w:lineRule="auto"/>
              <w:ind w:left="360"/>
              <w:jc w:val="both"/>
              <w:rPr>
                <w:rFonts w:asciiTheme="minorBidi" w:hAnsiTheme="minorBidi" w:cstheme="minorBidi"/>
                <w:sz w:val="20"/>
                <w:szCs w:val="20"/>
                <w:highlight w:val="lightGray"/>
                <w:rtl/>
              </w:rPr>
            </w:pPr>
          </w:p>
        </w:tc>
      </w:tr>
      <w:tr w:rsidR="00FF6459" w:rsidRPr="00FF6459" w:rsidTr="00FF6459">
        <w:tc>
          <w:tcPr>
            <w:tcW w:w="749" w:type="pct"/>
            <w:shd w:val="clear" w:color="auto" w:fill="auto"/>
          </w:tcPr>
          <w:p w:rsidR="0088095D" w:rsidRPr="00141422" w:rsidRDefault="0088095D"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8.2</w:t>
            </w:r>
          </w:p>
        </w:tc>
        <w:tc>
          <w:tcPr>
            <w:tcW w:w="1953" w:type="pct"/>
            <w:shd w:val="clear" w:color="auto" w:fill="auto"/>
          </w:tcPr>
          <w:p w:rsidR="0088095D" w:rsidRPr="00141422" w:rsidRDefault="0088095D" w:rsidP="00FF6459">
            <w:pPr>
              <w:spacing w:before="120" w:line="360"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מומלץ על ידנו לקבוע אחוז הנחה מקסימלי, על מנת להימנע ממצב בו מציעים יתנו מחירים לא </w:t>
            </w:r>
            <w:r w:rsidRPr="00141422">
              <w:rPr>
                <w:rFonts w:asciiTheme="minorBidi" w:hAnsiTheme="minorBidi" w:cstheme="minorBidi"/>
                <w:sz w:val="20"/>
                <w:szCs w:val="20"/>
                <w:highlight w:val="lightGray"/>
                <w:rtl/>
              </w:rPr>
              <w:lastRenderedPageBreak/>
              <w:t>ריאליים (מחירי היצף). יש משמעות רבה בשקלול למחירי היצף לא הגיוניים שיפגעו באיכות העבודה בעתיד</w:t>
            </w:r>
          </w:p>
        </w:tc>
        <w:tc>
          <w:tcPr>
            <w:tcW w:w="2298" w:type="pct"/>
          </w:tcPr>
          <w:p w:rsidR="00A66560" w:rsidRPr="00141422" w:rsidRDefault="00A66560"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lastRenderedPageBreak/>
              <w:t>תשובה: הבקשה נדחית.</w:t>
            </w:r>
          </w:p>
          <w:p w:rsidR="0088095D" w:rsidRPr="00141422" w:rsidRDefault="0088095D" w:rsidP="00FF6459">
            <w:pPr>
              <w:pStyle w:val="a7"/>
              <w:spacing w:line="276" w:lineRule="auto"/>
              <w:ind w:left="360"/>
              <w:jc w:val="both"/>
              <w:rPr>
                <w:rFonts w:asciiTheme="minorBidi" w:hAnsiTheme="minorBidi" w:cstheme="minorBidi"/>
                <w:sz w:val="20"/>
                <w:szCs w:val="20"/>
                <w:highlight w:val="lightGray"/>
                <w:rtl/>
              </w:rPr>
            </w:pPr>
          </w:p>
        </w:tc>
      </w:tr>
      <w:tr w:rsidR="00FF6459" w:rsidRPr="00FF6459" w:rsidTr="00FF6459">
        <w:tc>
          <w:tcPr>
            <w:tcW w:w="749" w:type="pct"/>
            <w:shd w:val="clear" w:color="auto" w:fill="auto"/>
          </w:tcPr>
          <w:p w:rsidR="0088095D" w:rsidRPr="00141422" w:rsidRDefault="0088095D"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4.6</w:t>
            </w:r>
          </w:p>
        </w:tc>
        <w:tc>
          <w:tcPr>
            <w:tcW w:w="1953" w:type="pct"/>
            <w:shd w:val="clear" w:color="auto" w:fill="auto"/>
          </w:tcPr>
          <w:p w:rsidR="0088095D" w:rsidRPr="00141422" w:rsidRDefault="0088095D"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האם היקף השעות לביצוע העבודה – 400 שעות מתייחס ל – 400 שעות לשנה?</w:t>
            </w:r>
          </w:p>
          <w:p w:rsidR="0088095D" w:rsidRPr="00141422" w:rsidRDefault="0088095D" w:rsidP="00FF6459">
            <w:pPr>
              <w:spacing w:before="120" w:line="360" w:lineRule="auto"/>
              <w:ind w:left="360"/>
              <w:jc w:val="both"/>
              <w:rPr>
                <w:rFonts w:asciiTheme="minorBidi" w:hAnsiTheme="minorBidi" w:cstheme="minorBidi"/>
                <w:sz w:val="20"/>
                <w:szCs w:val="20"/>
                <w:highlight w:val="lightGray"/>
                <w:rtl/>
              </w:rPr>
            </w:pPr>
          </w:p>
        </w:tc>
        <w:tc>
          <w:tcPr>
            <w:tcW w:w="2298" w:type="pct"/>
          </w:tcPr>
          <w:p w:rsidR="0088095D" w:rsidRPr="00141422" w:rsidRDefault="00A66560"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תשובה : היקף העבודה הכולל הינו 400 שעות לשנה</w:t>
            </w:r>
          </w:p>
        </w:tc>
      </w:tr>
      <w:tr w:rsidR="00FF6459" w:rsidRPr="00FF6459" w:rsidTr="00FF6459">
        <w:tc>
          <w:tcPr>
            <w:tcW w:w="749" w:type="pct"/>
            <w:shd w:val="clear" w:color="auto" w:fill="auto"/>
          </w:tcPr>
          <w:p w:rsidR="00381E16" w:rsidRPr="00141422" w:rsidRDefault="00381E16"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2.1</w:t>
            </w:r>
          </w:p>
        </w:tc>
        <w:tc>
          <w:tcPr>
            <w:tcW w:w="1953" w:type="pct"/>
            <w:shd w:val="clear" w:color="auto" w:fill="auto"/>
          </w:tcPr>
          <w:p w:rsidR="00C33AA3" w:rsidRPr="00141422" w:rsidRDefault="00C33AA3" w:rsidP="00FF6459">
            <w:pPr>
              <w:overflowPunct/>
              <w:jc w:val="both"/>
              <w:textAlignment w:val="auto"/>
              <w:rPr>
                <w:rFonts w:asciiTheme="minorBidi" w:hAnsiTheme="minorBidi" w:cstheme="minorBidi"/>
                <w:b/>
                <w:bCs/>
                <w:sz w:val="20"/>
                <w:szCs w:val="20"/>
                <w:highlight w:val="lightGray"/>
                <w:lang w:eastAsia="en-US"/>
              </w:rPr>
            </w:pPr>
            <w:r w:rsidRPr="00141422">
              <w:rPr>
                <w:rFonts w:asciiTheme="minorBidi" w:hAnsiTheme="minorBidi" w:cstheme="minorBidi"/>
                <w:sz w:val="20"/>
                <w:szCs w:val="20"/>
                <w:highlight w:val="lightGray"/>
                <w:rtl/>
                <w:lang w:eastAsia="en-US"/>
              </w:rPr>
              <w:t>א</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סעיף</w:t>
            </w:r>
            <w:r w:rsidRPr="00141422">
              <w:rPr>
                <w:rFonts w:asciiTheme="minorBidi" w:hAnsiTheme="minorBidi" w:cstheme="minorBidi"/>
                <w:sz w:val="20"/>
                <w:szCs w:val="20"/>
                <w:highlight w:val="lightGray"/>
                <w:lang w:eastAsia="en-US"/>
              </w:rPr>
              <w:t xml:space="preserve"> 2.1 )</w:t>
            </w:r>
            <w:r w:rsidRPr="00141422">
              <w:rPr>
                <w:rFonts w:asciiTheme="minorBidi" w:hAnsiTheme="minorBidi" w:cstheme="minorBidi"/>
                <w:sz w:val="20"/>
                <w:szCs w:val="20"/>
                <w:highlight w:val="lightGray"/>
                <w:rtl/>
                <w:lang w:eastAsia="en-US"/>
              </w:rPr>
              <w:t>להלן</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הסעיף</w:t>
            </w:r>
            <w:r w:rsidRPr="00141422">
              <w:rPr>
                <w:rFonts w:asciiTheme="minorBidi" w:hAnsiTheme="minorBidi" w:cstheme="minorBidi"/>
                <w:b/>
                <w:bCs/>
                <w:sz w:val="20"/>
                <w:szCs w:val="20"/>
                <w:highlight w:val="lightGray"/>
                <w:lang w:eastAsia="en-US"/>
              </w:rPr>
              <w:t>"</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קובע</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כי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המציע</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בין</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אם</w:t>
            </w:r>
            <w:r w:rsidRPr="00141422">
              <w:rPr>
                <w:rFonts w:asciiTheme="minorBidi" w:hAnsiTheme="minorBidi" w:cstheme="minorBidi"/>
                <w:sz w:val="20"/>
                <w:szCs w:val="20"/>
                <w:highlight w:val="lightGray"/>
                <w:lang w:eastAsia="en-US"/>
              </w:rPr>
              <w:t xml:space="preserve"> -</w:t>
            </w:r>
            <w:r w:rsidR="00FF6459" w:rsidRPr="00141422">
              <w:rPr>
                <w:rFonts w:asciiTheme="minorBidi" w:hAnsiTheme="minorBidi" w:cstheme="minorBidi" w:hint="cs"/>
                <w:sz w:val="20"/>
                <w:szCs w:val="20"/>
                <w:highlight w:val="lightGray"/>
                <w:rtl/>
                <w:lang w:eastAsia="en-US"/>
              </w:rPr>
              <w:t xml:space="preserve"> </w:t>
            </w:r>
            <w:r w:rsidRPr="00141422">
              <w:rPr>
                <w:rFonts w:asciiTheme="minorBidi" w:hAnsiTheme="minorBidi" w:cstheme="minorBidi"/>
                <w:sz w:val="20"/>
                <w:szCs w:val="20"/>
                <w:highlight w:val="lightGray"/>
                <w:rtl/>
                <w:lang w:eastAsia="en-US"/>
              </w:rPr>
              <w:t>מדובר</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במשרד</w:t>
            </w:r>
            <w:r w:rsidRPr="00141422">
              <w:rPr>
                <w:rFonts w:asciiTheme="minorBidi" w:hAnsiTheme="minorBidi" w:cstheme="minorBidi"/>
                <w:sz w:val="20"/>
                <w:szCs w:val="20"/>
                <w:highlight w:val="lightGray"/>
                <w:lang w:eastAsia="en-US"/>
              </w:rPr>
              <w:t xml:space="preserve"> </w:t>
            </w:r>
            <w:proofErr w:type="spellStart"/>
            <w:r w:rsidRPr="00141422">
              <w:rPr>
                <w:rFonts w:asciiTheme="minorBidi" w:hAnsiTheme="minorBidi" w:cstheme="minorBidi"/>
                <w:sz w:val="20"/>
                <w:szCs w:val="20"/>
                <w:highlight w:val="lightGray"/>
                <w:rtl/>
                <w:lang w:eastAsia="en-US"/>
              </w:rPr>
              <w:t>רו</w:t>
            </w:r>
            <w:proofErr w:type="spellEnd"/>
            <w:r w:rsidRPr="00141422">
              <w:rPr>
                <w:rFonts w:asciiTheme="minorBidi" w:hAnsiTheme="minorBidi" w:cstheme="minorBidi"/>
                <w:sz w:val="20"/>
                <w:szCs w:val="20"/>
                <w:highlight w:val="lightGray"/>
                <w:lang w:eastAsia="en-US"/>
              </w:rPr>
              <w:t>"</w:t>
            </w:r>
            <w:r w:rsidRPr="00141422">
              <w:rPr>
                <w:rFonts w:asciiTheme="minorBidi" w:hAnsiTheme="minorBidi" w:cstheme="minorBidi"/>
                <w:sz w:val="20"/>
                <w:szCs w:val="20"/>
                <w:highlight w:val="lightGray"/>
                <w:rtl/>
                <w:lang w:eastAsia="en-US"/>
              </w:rPr>
              <w:t>ח</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ובין</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אם</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מדובר</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במשרד</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לעריכת</w:t>
            </w:r>
            <w:r w:rsidR="00FF6459" w:rsidRPr="00141422">
              <w:rPr>
                <w:rFonts w:asciiTheme="minorBidi" w:hAnsiTheme="minorBidi" w:cstheme="minorBidi" w:hint="cs"/>
                <w:sz w:val="20"/>
                <w:szCs w:val="20"/>
                <w:highlight w:val="lightGray"/>
                <w:rtl/>
                <w:lang w:eastAsia="en-US"/>
              </w:rPr>
              <w:t xml:space="preserve"> </w:t>
            </w:r>
            <w:r w:rsidRPr="00141422">
              <w:rPr>
                <w:rFonts w:asciiTheme="minorBidi" w:hAnsiTheme="minorBidi" w:cstheme="minorBidi"/>
                <w:sz w:val="20"/>
                <w:szCs w:val="20"/>
                <w:highlight w:val="lightGray"/>
                <w:rtl/>
                <w:lang w:eastAsia="en-US"/>
              </w:rPr>
              <w:t>ביקורת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פנימית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צריך</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לעמוד</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בהגדרת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יועץ</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סיכונים</w:t>
            </w:r>
            <w:r w:rsidRPr="00141422">
              <w:rPr>
                <w:rFonts w:asciiTheme="minorBidi" w:hAnsiTheme="minorBidi" w:cstheme="minorBidi"/>
                <w:sz w:val="20"/>
                <w:szCs w:val="20"/>
                <w:highlight w:val="lightGray"/>
                <w:lang w:eastAsia="en-US"/>
              </w:rPr>
              <w:t xml:space="preserve"> 2 " </w:t>
            </w:r>
            <w:r w:rsidRPr="00141422">
              <w:rPr>
                <w:rFonts w:asciiTheme="minorBidi" w:hAnsiTheme="minorBidi" w:cstheme="minorBidi"/>
                <w:sz w:val="20"/>
                <w:szCs w:val="20"/>
                <w:highlight w:val="lightGray"/>
                <w:rtl/>
                <w:lang w:eastAsia="en-US"/>
              </w:rPr>
              <w:t>על</w:t>
            </w:r>
            <w:r w:rsidR="00FF6459" w:rsidRPr="00141422">
              <w:rPr>
                <w:rFonts w:asciiTheme="minorBidi" w:hAnsiTheme="minorBidi" w:cstheme="minorBidi" w:hint="cs"/>
                <w:sz w:val="20"/>
                <w:szCs w:val="20"/>
                <w:highlight w:val="lightGray"/>
                <w:rtl/>
                <w:lang w:eastAsia="en-US"/>
              </w:rPr>
              <w:t xml:space="preserve"> </w:t>
            </w:r>
            <w:r w:rsidRPr="00141422">
              <w:rPr>
                <w:rFonts w:asciiTheme="minorBidi" w:hAnsiTheme="minorBidi" w:cstheme="minorBidi"/>
                <w:sz w:val="20"/>
                <w:szCs w:val="20"/>
                <w:highlight w:val="lightGray"/>
                <w:rtl/>
                <w:lang w:eastAsia="en-US"/>
              </w:rPr>
              <w:t>פי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הגדרתו</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בהוראות</w:t>
            </w:r>
            <w:r w:rsidRPr="00141422">
              <w:rPr>
                <w:rFonts w:asciiTheme="minorBidi" w:hAnsiTheme="minorBidi" w:cstheme="minorBidi"/>
                <w:sz w:val="20"/>
                <w:szCs w:val="20"/>
                <w:highlight w:val="lightGray"/>
                <w:lang w:eastAsia="en-US"/>
              </w:rPr>
              <w:t xml:space="preserve"> </w:t>
            </w:r>
            <w:proofErr w:type="spellStart"/>
            <w:r w:rsidRPr="00141422">
              <w:rPr>
                <w:rFonts w:asciiTheme="minorBidi" w:hAnsiTheme="minorBidi" w:cstheme="minorBidi"/>
                <w:sz w:val="20"/>
                <w:szCs w:val="20"/>
                <w:highlight w:val="lightGray"/>
                <w:rtl/>
                <w:lang w:eastAsia="en-US"/>
              </w:rPr>
              <w:t>תכ</w:t>
            </w:r>
            <w:proofErr w:type="spellEnd"/>
            <w:r w:rsidRPr="00141422">
              <w:rPr>
                <w:rFonts w:asciiTheme="minorBidi" w:hAnsiTheme="minorBidi" w:cstheme="minorBidi"/>
                <w:sz w:val="20"/>
                <w:szCs w:val="20"/>
                <w:highlight w:val="lightGray"/>
                <w:lang w:eastAsia="en-US"/>
              </w:rPr>
              <w:t>"</w:t>
            </w:r>
            <w:r w:rsidRPr="00141422">
              <w:rPr>
                <w:rFonts w:asciiTheme="minorBidi" w:hAnsiTheme="minorBidi" w:cstheme="minorBidi"/>
                <w:sz w:val="20"/>
                <w:szCs w:val="20"/>
                <w:highlight w:val="lightGray"/>
                <w:rtl/>
                <w:lang w:eastAsia="en-US"/>
              </w:rPr>
              <w:t>מ</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כולל</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דרישה</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לניסיון</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בניהול</w:t>
            </w:r>
            <w:r w:rsidR="00FF6459" w:rsidRPr="00141422">
              <w:rPr>
                <w:rFonts w:asciiTheme="minorBidi" w:hAnsiTheme="minorBidi" w:cstheme="minorBidi" w:hint="cs"/>
                <w:sz w:val="20"/>
                <w:szCs w:val="20"/>
                <w:highlight w:val="lightGray"/>
                <w:rtl/>
                <w:lang w:eastAsia="en-US"/>
              </w:rPr>
              <w:t xml:space="preserve"> </w:t>
            </w:r>
            <w:r w:rsidRPr="00141422">
              <w:rPr>
                <w:rFonts w:asciiTheme="minorBidi" w:hAnsiTheme="minorBidi" w:cstheme="minorBidi"/>
                <w:sz w:val="20"/>
                <w:szCs w:val="20"/>
                <w:highlight w:val="lightGray"/>
                <w:rtl/>
                <w:lang w:eastAsia="en-US"/>
              </w:rPr>
              <w:t>סיכונים</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הן</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על</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פי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סעיף</w:t>
            </w:r>
            <w:r w:rsidRPr="00141422">
              <w:rPr>
                <w:rFonts w:asciiTheme="minorBidi" w:hAnsiTheme="minorBidi" w:cstheme="minorBidi"/>
                <w:sz w:val="20"/>
                <w:szCs w:val="20"/>
                <w:highlight w:val="lightGray"/>
                <w:lang w:eastAsia="en-US"/>
              </w:rPr>
              <w:t xml:space="preserve"> 4.2.1 </w:t>
            </w:r>
            <w:r w:rsidRPr="00141422">
              <w:rPr>
                <w:rFonts w:asciiTheme="minorBidi" w:hAnsiTheme="minorBidi" w:cstheme="minorBidi"/>
                <w:sz w:val="20"/>
                <w:szCs w:val="20"/>
                <w:highlight w:val="lightGray"/>
                <w:rtl/>
                <w:lang w:eastAsia="en-US"/>
              </w:rPr>
              <w:t>והן</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על</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פי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סעיף</w:t>
            </w:r>
            <w:r w:rsidRPr="00141422">
              <w:rPr>
                <w:rFonts w:asciiTheme="minorBidi" w:hAnsiTheme="minorBidi" w:cstheme="minorBidi"/>
                <w:sz w:val="20"/>
                <w:szCs w:val="20"/>
                <w:highlight w:val="lightGray"/>
                <w:lang w:eastAsia="en-US"/>
              </w:rPr>
              <w:t xml:space="preserve"> 4.2.2</w:t>
            </w:r>
            <w:r w:rsidR="00FF6459" w:rsidRPr="00141422">
              <w:rPr>
                <w:rFonts w:asciiTheme="minorBidi" w:hAnsiTheme="minorBidi" w:cstheme="minorBidi" w:hint="cs"/>
                <w:sz w:val="20"/>
                <w:szCs w:val="20"/>
                <w:highlight w:val="lightGray"/>
                <w:rtl/>
                <w:lang w:eastAsia="en-US"/>
              </w:rPr>
              <w:t xml:space="preserve"> </w:t>
            </w:r>
            <w:r w:rsidRPr="00141422">
              <w:rPr>
                <w:rFonts w:asciiTheme="minorBidi" w:hAnsiTheme="minorBidi" w:cstheme="minorBidi"/>
                <w:sz w:val="20"/>
                <w:szCs w:val="20"/>
                <w:highlight w:val="lightGray"/>
                <w:rtl/>
                <w:lang w:eastAsia="en-US"/>
              </w:rPr>
              <w:t>להוראה</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אומנם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קיים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ממשק</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בין</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תחום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ניהול</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הסיכונים</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לתחום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ביקורת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הפנים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ואולם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אין</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המדובר</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בתנאי</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סף</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רלוונטי</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ביקורת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סיכונים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הנה</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שוטפת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מטבעה</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ונסמכת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על</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ביקורת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הפנים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במידת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מה</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בעוד</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שביקורת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הפנים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הנה</w:t>
            </w:r>
          </w:p>
          <w:p w:rsidR="00C33AA3" w:rsidRPr="00141422" w:rsidRDefault="00C33AA3" w:rsidP="00FF6459">
            <w:pPr>
              <w:overflowPunct/>
              <w:jc w:val="both"/>
              <w:textAlignment w:val="auto"/>
              <w:rPr>
                <w:rFonts w:asciiTheme="minorBidi" w:hAnsiTheme="minorBidi" w:cstheme="minorBidi"/>
                <w:b/>
                <w:bCs/>
                <w:sz w:val="20"/>
                <w:szCs w:val="20"/>
                <w:highlight w:val="lightGray"/>
                <w:lang w:eastAsia="en-US"/>
              </w:rPr>
            </w:pPr>
            <w:r w:rsidRPr="00141422">
              <w:rPr>
                <w:rFonts w:asciiTheme="minorBidi" w:hAnsiTheme="minorBidi" w:cstheme="minorBidi"/>
                <w:b/>
                <w:bCs/>
                <w:sz w:val="20"/>
                <w:szCs w:val="20"/>
                <w:highlight w:val="lightGray"/>
                <w:rtl/>
                <w:lang w:eastAsia="en-US"/>
              </w:rPr>
              <w:t>תקופתית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והיא</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אינה</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דומה</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באופייה</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לתחום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ניהול</w:t>
            </w:r>
          </w:p>
          <w:p w:rsidR="00C33AA3" w:rsidRPr="00141422" w:rsidRDefault="00C33AA3" w:rsidP="00FF6459">
            <w:pPr>
              <w:overflowPunct/>
              <w:jc w:val="both"/>
              <w:textAlignment w:val="auto"/>
              <w:rPr>
                <w:rFonts w:asciiTheme="minorBidi" w:hAnsiTheme="minorBidi" w:cstheme="minorBidi"/>
                <w:b/>
                <w:bCs/>
                <w:sz w:val="20"/>
                <w:szCs w:val="20"/>
                <w:highlight w:val="lightGray"/>
                <w:lang w:eastAsia="en-US"/>
              </w:rPr>
            </w:pPr>
            <w:r w:rsidRPr="00141422">
              <w:rPr>
                <w:rFonts w:asciiTheme="minorBidi" w:hAnsiTheme="minorBidi" w:cstheme="minorBidi"/>
                <w:b/>
                <w:bCs/>
                <w:sz w:val="20"/>
                <w:szCs w:val="20"/>
                <w:highlight w:val="lightGray"/>
                <w:rtl/>
                <w:lang w:eastAsia="en-US"/>
              </w:rPr>
              <w:t>הסיכונים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משכך</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נבקש</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לבטל</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תנאי</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הסף</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האמור</w:t>
            </w:r>
            <w:r w:rsidR="001C0E17"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בסעיף</w:t>
            </w:r>
            <w:r w:rsidRPr="00141422">
              <w:rPr>
                <w:rFonts w:asciiTheme="minorBidi" w:hAnsiTheme="minorBidi" w:cstheme="minorBidi"/>
                <w:b/>
                <w:bCs/>
                <w:sz w:val="20"/>
                <w:szCs w:val="20"/>
                <w:highlight w:val="lightGray"/>
                <w:lang w:eastAsia="en-US"/>
              </w:rPr>
              <w:t>.</w:t>
            </w:r>
          </w:p>
          <w:p w:rsidR="00381E16" w:rsidRPr="00141422" w:rsidRDefault="00C33AA3" w:rsidP="00FF6459">
            <w:pPr>
              <w:overflowPunct/>
              <w:jc w:val="both"/>
              <w:textAlignment w:val="auto"/>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lang w:eastAsia="en-US"/>
              </w:rPr>
              <w:t>ב</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הסעיף</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כאמור</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קובע</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כי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המציע</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בין</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אם</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מדובר</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במשרד</w:t>
            </w:r>
            <w:r w:rsidR="00FF6459" w:rsidRPr="00141422">
              <w:rPr>
                <w:rFonts w:asciiTheme="minorBidi" w:hAnsiTheme="minorBidi" w:cstheme="minorBidi" w:hint="cs"/>
                <w:sz w:val="20"/>
                <w:szCs w:val="20"/>
                <w:highlight w:val="lightGray"/>
                <w:rtl/>
                <w:lang w:eastAsia="en-US"/>
              </w:rPr>
              <w:t xml:space="preserve"> </w:t>
            </w:r>
            <w:proofErr w:type="spellStart"/>
            <w:r w:rsidRPr="00141422">
              <w:rPr>
                <w:rFonts w:asciiTheme="minorBidi" w:hAnsiTheme="minorBidi" w:cstheme="minorBidi"/>
                <w:sz w:val="20"/>
                <w:szCs w:val="20"/>
                <w:highlight w:val="lightGray"/>
                <w:rtl/>
                <w:lang w:eastAsia="en-US"/>
              </w:rPr>
              <w:t>רו</w:t>
            </w:r>
            <w:proofErr w:type="spellEnd"/>
            <w:r w:rsidRPr="00141422">
              <w:rPr>
                <w:rFonts w:asciiTheme="minorBidi" w:hAnsiTheme="minorBidi" w:cstheme="minorBidi"/>
                <w:sz w:val="20"/>
                <w:szCs w:val="20"/>
                <w:highlight w:val="lightGray"/>
                <w:lang w:eastAsia="en-US"/>
              </w:rPr>
              <w:t>"</w:t>
            </w:r>
            <w:r w:rsidRPr="00141422">
              <w:rPr>
                <w:rFonts w:asciiTheme="minorBidi" w:hAnsiTheme="minorBidi" w:cstheme="minorBidi"/>
                <w:sz w:val="20"/>
                <w:szCs w:val="20"/>
                <w:highlight w:val="lightGray"/>
                <w:rtl/>
                <w:lang w:eastAsia="en-US"/>
              </w:rPr>
              <w:t>ח</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ובין</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אם</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מדובר</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במשרד</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לעריכת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ביקורת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פנימית</w:t>
            </w:r>
            <w:r w:rsidRPr="00141422">
              <w:rPr>
                <w:rFonts w:asciiTheme="minorBidi" w:hAnsiTheme="minorBidi" w:cstheme="minorBidi"/>
                <w:sz w:val="20"/>
                <w:szCs w:val="20"/>
                <w:highlight w:val="lightGray"/>
                <w:lang w:eastAsia="en-US"/>
              </w:rPr>
              <w:t xml:space="preserve"> </w:t>
            </w:r>
            <w:r w:rsidR="00E714DD" w:rsidRPr="00141422">
              <w:rPr>
                <w:rFonts w:asciiTheme="minorBidi" w:hAnsiTheme="minorBidi" w:cstheme="minorBidi" w:hint="cs"/>
                <w:sz w:val="20"/>
                <w:szCs w:val="20"/>
                <w:highlight w:val="lightGray"/>
                <w:rtl/>
                <w:lang w:eastAsia="en-US"/>
              </w:rPr>
              <w:t>צריך לעמו</w:t>
            </w:r>
            <w:r w:rsidR="00E714DD" w:rsidRPr="00141422">
              <w:rPr>
                <w:rFonts w:asciiTheme="minorBidi" w:hAnsiTheme="minorBidi" w:cstheme="minorBidi" w:hint="eastAsia"/>
                <w:sz w:val="20"/>
                <w:szCs w:val="20"/>
                <w:highlight w:val="lightGray"/>
                <w:rtl/>
                <w:lang w:eastAsia="en-US"/>
              </w:rPr>
              <w:t>ד</w:t>
            </w:r>
            <w:bookmarkStart w:id="2" w:name="_GoBack"/>
            <w:bookmarkEnd w:id="2"/>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בהגדרת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יועץ</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סיכונים</w:t>
            </w:r>
            <w:r w:rsidRPr="00141422">
              <w:rPr>
                <w:rFonts w:asciiTheme="minorBidi" w:hAnsiTheme="minorBidi" w:cstheme="minorBidi"/>
                <w:sz w:val="20"/>
                <w:szCs w:val="20"/>
                <w:highlight w:val="lightGray"/>
                <w:lang w:eastAsia="en-US"/>
              </w:rPr>
              <w:t xml:space="preserve"> 2" </w:t>
            </w:r>
            <w:r w:rsidRPr="00141422">
              <w:rPr>
                <w:rFonts w:asciiTheme="minorBidi" w:hAnsiTheme="minorBidi" w:cstheme="minorBidi"/>
                <w:sz w:val="20"/>
                <w:szCs w:val="20"/>
                <w:highlight w:val="lightGray"/>
                <w:rtl/>
                <w:lang w:eastAsia="en-US"/>
              </w:rPr>
              <w:t>על</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פי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הגדרתו</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בהוראות</w:t>
            </w:r>
            <w:r w:rsidR="00FF6459" w:rsidRPr="00141422">
              <w:rPr>
                <w:rFonts w:asciiTheme="minorBidi" w:hAnsiTheme="minorBidi" w:cstheme="minorBidi" w:hint="cs"/>
                <w:sz w:val="20"/>
                <w:szCs w:val="20"/>
                <w:highlight w:val="lightGray"/>
                <w:rtl/>
                <w:lang w:eastAsia="en-US"/>
              </w:rPr>
              <w:t xml:space="preserve"> </w:t>
            </w:r>
            <w:proofErr w:type="spellStart"/>
            <w:r w:rsidRPr="00141422">
              <w:rPr>
                <w:rFonts w:asciiTheme="minorBidi" w:hAnsiTheme="minorBidi" w:cstheme="minorBidi"/>
                <w:sz w:val="20"/>
                <w:szCs w:val="20"/>
                <w:highlight w:val="lightGray"/>
                <w:rtl/>
                <w:lang w:eastAsia="en-US"/>
              </w:rPr>
              <w:t>תכ</w:t>
            </w:r>
            <w:proofErr w:type="spellEnd"/>
            <w:r w:rsidRPr="00141422">
              <w:rPr>
                <w:rFonts w:asciiTheme="minorBidi" w:hAnsiTheme="minorBidi" w:cstheme="minorBidi"/>
                <w:sz w:val="20"/>
                <w:szCs w:val="20"/>
                <w:highlight w:val="lightGray"/>
                <w:lang w:eastAsia="en-US"/>
              </w:rPr>
              <w:t>"</w:t>
            </w:r>
            <w:r w:rsidRPr="00141422">
              <w:rPr>
                <w:rFonts w:asciiTheme="minorBidi" w:hAnsiTheme="minorBidi" w:cstheme="minorBidi"/>
                <w:sz w:val="20"/>
                <w:szCs w:val="20"/>
                <w:highlight w:val="lightGray"/>
                <w:rtl/>
                <w:lang w:eastAsia="en-US"/>
              </w:rPr>
              <w:t>מ</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מאחר</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והגדרת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יועץ</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סיכונים</w:t>
            </w:r>
            <w:r w:rsidRPr="00141422">
              <w:rPr>
                <w:rFonts w:asciiTheme="minorBidi" w:hAnsiTheme="minorBidi" w:cstheme="minorBidi"/>
                <w:sz w:val="20"/>
                <w:szCs w:val="20"/>
                <w:highlight w:val="lightGray"/>
                <w:lang w:eastAsia="en-US"/>
              </w:rPr>
              <w:t xml:space="preserve"> 2" </w:t>
            </w:r>
            <w:r w:rsidRPr="00141422">
              <w:rPr>
                <w:rFonts w:asciiTheme="minorBidi" w:hAnsiTheme="minorBidi" w:cstheme="minorBidi"/>
                <w:sz w:val="20"/>
                <w:szCs w:val="20"/>
                <w:highlight w:val="lightGray"/>
                <w:rtl/>
                <w:lang w:eastAsia="en-US"/>
              </w:rPr>
              <w:t>על</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פי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ההוראות</w:t>
            </w:r>
            <w:r w:rsidR="00FF6459" w:rsidRPr="00141422">
              <w:rPr>
                <w:rFonts w:asciiTheme="minorBidi" w:hAnsiTheme="minorBidi" w:cstheme="minorBidi" w:hint="cs"/>
                <w:sz w:val="20"/>
                <w:szCs w:val="20"/>
                <w:highlight w:val="lightGray"/>
                <w:rtl/>
                <w:lang w:eastAsia="en-US"/>
              </w:rPr>
              <w:t xml:space="preserve"> </w:t>
            </w:r>
            <w:proofErr w:type="spellStart"/>
            <w:r w:rsidRPr="00141422">
              <w:rPr>
                <w:rFonts w:asciiTheme="minorBidi" w:hAnsiTheme="minorBidi" w:cstheme="minorBidi"/>
                <w:sz w:val="20"/>
                <w:szCs w:val="20"/>
                <w:highlight w:val="lightGray"/>
                <w:rtl/>
                <w:lang w:eastAsia="en-US"/>
              </w:rPr>
              <w:t>הנ</w:t>
            </w:r>
            <w:proofErr w:type="spellEnd"/>
            <w:r w:rsidRPr="00141422">
              <w:rPr>
                <w:rFonts w:asciiTheme="minorBidi" w:hAnsiTheme="minorBidi" w:cstheme="minorBidi"/>
                <w:sz w:val="20"/>
                <w:szCs w:val="20"/>
                <w:highlight w:val="lightGray"/>
                <w:lang w:eastAsia="en-US"/>
              </w:rPr>
              <w:t>"</w:t>
            </w:r>
            <w:r w:rsidRPr="00141422">
              <w:rPr>
                <w:rFonts w:asciiTheme="minorBidi" w:hAnsiTheme="minorBidi" w:cstheme="minorBidi"/>
                <w:sz w:val="20"/>
                <w:szCs w:val="20"/>
                <w:highlight w:val="lightGray"/>
                <w:rtl/>
                <w:lang w:eastAsia="en-US"/>
              </w:rPr>
              <w:t>ל</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כוללות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דרישות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פרסונליות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כגון</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תארים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אקדמיים</w:t>
            </w:r>
            <w:r w:rsidRPr="00141422">
              <w:rPr>
                <w:rFonts w:asciiTheme="minorBidi" w:hAnsiTheme="minorBidi" w:cstheme="minorBidi"/>
                <w:sz w:val="20"/>
                <w:szCs w:val="20"/>
                <w:highlight w:val="lightGray"/>
                <w:lang w:eastAsia="en-US"/>
              </w:rPr>
              <w:t>,</w:t>
            </w:r>
            <w:r w:rsidRPr="00141422">
              <w:rPr>
                <w:rFonts w:asciiTheme="minorBidi" w:hAnsiTheme="minorBidi" w:cstheme="minorBidi"/>
                <w:b/>
                <w:bCs/>
                <w:sz w:val="20"/>
                <w:szCs w:val="20"/>
                <w:highlight w:val="lightGray"/>
                <w:rtl/>
                <w:lang w:eastAsia="en-US"/>
              </w:rPr>
              <w:t>נבקש</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להבהיר</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כיצד</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יכול</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מציע</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שהוא</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משרד</w:t>
            </w:r>
            <w:r w:rsidRPr="00141422">
              <w:rPr>
                <w:rFonts w:asciiTheme="minorBidi" w:hAnsiTheme="minorBidi" w:cstheme="minorBidi"/>
                <w:b/>
                <w:bCs/>
                <w:sz w:val="20"/>
                <w:szCs w:val="20"/>
                <w:highlight w:val="lightGray"/>
                <w:lang w:eastAsia="en-US"/>
              </w:rPr>
              <w:t xml:space="preserve"> </w:t>
            </w:r>
            <w:proofErr w:type="spellStart"/>
            <w:r w:rsidRPr="00141422">
              <w:rPr>
                <w:rFonts w:asciiTheme="minorBidi" w:hAnsiTheme="minorBidi" w:cstheme="minorBidi"/>
                <w:b/>
                <w:bCs/>
                <w:sz w:val="20"/>
                <w:szCs w:val="20"/>
                <w:highlight w:val="lightGray"/>
                <w:rtl/>
                <w:lang w:eastAsia="en-US"/>
              </w:rPr>
              <w:t>רו</w:t>
            </w:r>
            <w:proofErr w:type="spellEnd"/>
            <w:r w:rsidRPr="00141422">
              <w:rPr>
                <w:rFonts w:asciiTheme="minorBidi" w:hAnsiTheme="minorBidi" w:cstheme="minorBidi"/>
                <w:b/>
                <w:bCs/>
                <w:sz w:val="20"/>
                <w:szCs w:val="20"/>
                <w:highlight w:val="lightGray"/>
                <w:lang w:eastAsia="en-US"/>
              </w:rPr>
              <w:t>"</w:t>
            </w:r>
            <w:r w:rsidRPr="00141422">
              <w:rPr>
                <w:rFonts w:asciiTheme="minorBidi" w:hAnsiTheme="minorBidi" w:cstheme="minorBidi"/>
                <w:b/>
                <w:bCs/>
                <w:sz w:val="20"/>
                <w:szCs w:val="20"/>
                <w:highlight w:val="lightGray"/>
                <w:rtl/>
                <w:lang w:eastAsia="en-US"/>
              </w:rPr>
              <w:t>ח</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או</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משרד</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לעריכת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ביקורת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פנים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לעמוד</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בתנאים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אלו</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שכן</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לא</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ברור</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כיצד</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דרישות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פרסונליות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חלות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על</w:t>
            </w:r>
            <w:r w:rsidRPr="00141422">
              <w:rPr>
                <w:rFonts w:asciiTheme="minorBidi" w:hAnsiTheme="minorBidi" w:cstheme="minorBidi"/>
                <w:b/>
                <w:bCs/>
                <w:sz w:val="20"/>
                <w:szCs w:val="20"/>
                <w:highlight w:val="lightGray"/>
                <w:lang w:eastAsia="en-US"/>
              </w:rPr>
              <w:t xml:space="preserve"> 2 </w:t>
            </w:r>
            <w:r w:rsidRPr="00141422">
              <w:rPr>
                <w:rFonts w:asciiTheme="minorBidi" w:hAnsiTheme="minorBidi" w:cstheme="minorBidi"/>
                <w:b/>
                <w:bCs/>
                <w:sz w:val="20"/>
                <w:szCs w:val="20"/>
                <w:highlight w:val="lightGray"/>
                <w:rtl/>
                <w:lang w:eastAsia="en-US"/>
              </w:rPr>
              <w:t>המציעים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מעלה</w:t>
            </w:r>
            <w:r w:rsidRPr="00141422">
              <w:rPr>
                <w:rFonts w:asciiTheme="minorBidi" w:hAnsiTheme="minorBidi" w:cstheme="minorBidi"/>
                <w:b/>
                <w:bCs/>
                <w:sz w:val="20"/>
                <w:szCs w:val="20"/>
                <w:highlight w:val="lightGray"/>
                <w:lang w:eastAsia="en-US"/>
              </w:rPr>
              <w:t>,</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כמכלו</w:t>
            </w:r>
          </w:p>
        </w:tc>
        <w:tc>
          <w:tcPr>
            <w:tcW w:w="2298" w:type="pct"/>
          </w:tcPr>
          <w:p w:rsidR="00381E16" w:rsidRPr="00141422" w:rsidRDefault="00FF6459" w:rsidP="00FF6459">
            <w:pPr>
              <w:jc w:val="both"/>
              <w:rPr>
                <w:rFonts w:asciiTheme="minorBidi" w:hAnsiTheme="minorBidi" w:cstheme="minorBidi"/>
                <w:sz w:val="20"/>
                <w:szCs w:val="20"/>
                <w:highlight w:val="lightGray"/>
                <w:rtl/>
              </w:rPr>
            </w:pPr>
            <w:r w:rsidRPr="00141422">
              <w:rPr>
                <w:rFonts w:asciiTheme="minorBidi" w:hAnsiTheme="minorBidi" w:cstheme="minorBidi" w:hint="cs"/>
                <w:sz w:val="20"/>
                <w:szCs w:val="20"/>
                <w:highlight w:val="lightGray"/>
                <w:rtl/>
              </w:rPr>
              <w:t xml:space="preserve"> </w:t>
            </w:r>
          </w:p>
        </w:tc>
      </w:tr>
      <w:tr w:rsidR="00FF6459" w:rsidRPr="00FF6459" w:rsidTr="00FF6459">
        <w:tc>
          <w:tcPr>
            <w:tcW w:w="749" w:type="pct"/>
            <w:shd w:val="clear" w:color="auto" w:fill="auto"/>
          </w:tcPr>
          <w:p w:rsidR="00381E16" w:rsidRPr="00141422" w:rsidRDefault="00381E16"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2.1.2.2</w:t>
            </w:r>
          </w:p>
        </w:tc>
        <w:tc>
          <w:tcPr>
            <w:tcW w:w="1953" w:type="pct"/>
            <w:shd w:val="clear" w:color="auto" w:fill="auto"/>
          </w:tcPr>
          <w:p w:rsidR="00381E16" w:rsidRPr="00141422" w:rsidRDefault="00381E16" w:rsidP="00FF6459">
            <w:pPr>
              <w:overflowPunct/>
              <w:jc w:val="both"/>
              <w:textAlignment w:val="auto"/>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lang w:eastAsia="en-US"/>
              </w:rPr>
              <w:t>סעיף</w:t>
            </w:r>
            <w:r w:rsidRPr="00141422">
              <w:rPr>
                <w:rFonts w:asciiTheme="minorBidi" w:hAnsiTheme="minorBidi" w:cstheme="minorBidi"/>
                <w:sz w:val="20"/>
                <w:szCs w:val="20"/>
                <w:highlight w:val="lightGray"/>
                <w:lang w:eastAsia="en-US"/>
              </w:rPr>
              <w:t xml:space="preserve"> 2.2 </w:t>
            </w:r>
            <w:r w:rsidRPr="00141422">
              <w:rPr>
                <w:rFonts w:asciiTheme="minorBidi" w:hAnsiTheme="minorBidi" w:cstheme="minorBidi"/>
                <w:sz w:val="20"/>
                <w:szCs w:val="20"/>
                <w:highlight w:val="lightGray"/>
                <w:rtl/>
                <w:lang w:eastAsia="en-US"/>
              </w:rPr>
              <w:t>קובע</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כי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למציע</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יהיה</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ניסון</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בהכנת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דוחות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ביקורת</w:t>
            </w:r>
            <w:r w:rsidR="00FF6459" w:rsidRPr="00141422">
              <w:rPr>
                <w:rFonts w:asciiTheme="minorBidi" w:hAnsiTheme="minorBidi" w:cstheme="minorBidi" w:hint="cs"/>
                <w:sz w:val="20"/>
                <w:szCs w:val="20"/>
                <w:highlight w:val="lightGray"/>
                <w:rtl/>
                <w:lang w:eastAsia="en-US"/>
              </w:rPr>
              <w:t xml:space="preserve"> </w:t>
            </w:r>
            <w:r w:rsidRPr="00141422">
              <w:rPr>
                <w:rFonts w:asciiTheme="minorBidi" w:hAnsiTheme="minorBidi" w:cstheme="minorBidi"/>
                <w:sz w:val="20"/>
                <w:szCs w:val="20"/>
                <w:highlight w:val="lightGray"/>
                <w:rtl/>
                <w:lang w:eastAsia="en-US"/>
              </w:rPr>
              <w:t>פנימית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במשך</w:t>
            </w:r>
            <w:r w:rsidRPr="00141422">
              <w:rPr>
                <w:rFonts w:asciiTheme="minorBidi" w:hAnsiTheme="minorBidi" w:cstheme="minorBidi"/>
                <w:sz w:val="20"/>
                <w:szCs w:val="20"/>
                <w:highlight w:val="lightGray"/>
                <w:lang w:eastAsia="en-US"/>
              </w:rPr>
              <w:t xml:space="preserve"> 5 </w:t>
            </w:r>
            <w:r w:rsidRPr="00141422">
              <w:rPr>
                <w:rFonts w:asciiTheme="minorBidi" w:hAnsiTheme="minorBidi" w:cstheme="minorBidi"/>
                <w:sz w:val="20"/>
                <w:szCs w:val="20"/>
                <w:highlight w:val="lightGray"/>
                <w:rtl/>
                <w:lang w:eastAsia="en-US"/>
              </w:rPr>
              <w:t>שנים</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רצופות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לפחות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בעוד</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שסעיפי</w:t>
            </w:r>
            <w:r w:rsidR="00FF6459" w:rsidRPr="00141422">
              <w:rPr>
                <w:rFonts w:asciiTheme="minorBidi" w:hAnsiTheme="minorBidi" w:cstheme="minorBidi" w:hint="cs"/>
                <w:sz w:val="20"/>
                <w:szCs w:val="20"/>
                <w:highlight w:val="lightGray"/>
                <w:rtl/>
                <w:lang w:eastAsia="en-US"/>
              </w:rPr>
              <w:t xml:space="preserve">ם </w:t>
            </w:r>
            <w:r w:rsidRPr="00141422">
              <w:rPr>
                <w:rFonts w:asciiTheme="minorBidi" w:hAnsiTheme="minorBidi" w:cstheme="minorBidi"/>
                <w:sz w:val="20"/>
                <w:szCs w:val="20"/>
                <w:highlight w:val="lightGray"/>
                <w:lang w:eastAsia="en-US"/>
              </w:rPr>
              <w:t xml:space="preserve">4.2.1.2 </w:t>
            </w:r>
            <w:r w:rsidRPr="00141422">
              <w:rPr>
                <w:rFonts w:asciiTheme="minorBidi" w:hAnsiTheme="minorBidi" w:cstheme="minorBidi"/>
                <w:sz w:val="20"/>
                <w:szCs w:val="20"/>
                <w:highlight w:val="lightGray"/>
                <w:rtl/>
                <w:lang w:eastAsia="en-US"/>
              </w:rPr>
              <w:t>ו</w:t>
            </w:r>
            <w:r w:rsidRPr="00141422">
              <w:rPr>
                <w:rFonts w:asciiTheme="minorBidi" w:hAnsiTheme="minorBidi" w:cstheme="minorBidi"/>
                <w:sz w:val="20"/>
                <w:szCs w:val="20"/>
                <w:highlight w:val="lightGray"/>
                <w:lang w:eastAsia="en-US"/>
              </w:rPr>
              <w:t xml:space="preserve">- 4.2.2.2 </w:t>
            </w:r>
            <w:r w:rsidRPr="00141422">
              <w:rPr>
                <w:rFonts w:asciiTheme="minorBidi" w:hAnsiTheme="minorBidi" w:cstheme="minorBidi"/>
                <w:sz w:val="20"/>
                <w:szCs w:val="20"/>
                <w:highlight w:val="lightGray"/>
                <w:rtl/>
                <w:lang w:eastAsia="en-US"/>
              </w:rPr>
              <w:t>להוראות</w:t>
            </w:r>
            <w:r w:rsidRPr="00141422">
              <w:rPr>
                <w:rFonts w:asciiTheme="minorBidi" w:hAnsiTheme="minorBidi" w:cstheme="minorBidi"/>
                <w:sz w:val="20"/>
                <w:szCs w:val="20"/>
                <w:highlight w:val="lightGray"/>
                <w:lang w:eastAsia="en-US"/>
              </w:rPr>
              <w:t xml:space="preserve"> </w:t>
            </w:r>
            <w:proofErr w:type="spellStart"/>
            <w:r w:rsidRPr="00141422">
              <w:rPr>
                <w:rFonts w:asciiTheme="minorBidi" w:hAnsiTheme="minorBidi" w:cstheme="minorBidi"/>
                <w:sz w:val="20"/>
                <w:szCs w:val="20"/>
                <w:highlight w:val="lightGray"/>
                <w:rtl/>
                <w:lang w:eastAsia="en-US"/>
              </w:rPr>
              <w:t>תכ</w:t>
            </w:r>
            <w:proofErr w:type="spellEnd"/>
            <w:r w:rsidRPr="00141422">
              <w:rPr>
                <w:rFonts w:asciiTheme="minorBidi" w:hAnsiTheme="minorBidi" w:cstheme="minorBidi"/>
                <w:sz w:val="20"/>
                <w:szCs w:val="20"/>
                <w:highlight w:val="lightGray"/>
                <w:lang w:eastAsia="en-US"/>
              </w:rPr>
              <w:t>"</w:t>
            </w:r>
            <w:r w:rsidRPr="00141422">
              <w:rPr>
                <w:rFonts w:asciiTheme="minorBidi" w:hAnsiTheme="minorBidi" w:cstheme="minorBidi"/>
                <w:sz w:val="20"/>
                <w:szCs w:val="20"/>
                <w:highlight w:val="lightGray"/>
                <w:rtl/>
                <w:lang w:eastAsia="en-US"/>
              </w:rPr>
              <w:t>מ</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המתייחסים</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w:t>
            </w:r>
            <w:r w:rsidRPr="00141422">
              <w:rPr>
                <w:rFonts w:asciiTheme="minorBidi" w:hAnsiTheme="minorBidi" w:cstheme="minorBidi"/>
                <w:sz w:val="20"/>
                <w:szCs w:val="20"/>
                <w:highlight w:val="lightGray"/>
                <w:lang w:eastAsia="en-US"/>
              </w:rPr>
              <w:t>"</w:t>
            </w:r>
            <w:r w:rsidRPr="00141422">
              <w:rPr>
                <w:rFonts w:asciiTheme="minorBidi" w:hAnsiTheme="minorBidi" w:cstheme="minorBidi"/>
                <w:sz w:val="20"/>
                <w:szCs w:val="20"/>
                <w:highlight w:val="lightGray"/>
                <w:rtl/>
                <w:lang w:eastAsia="en-US"/>
              </w:rPr>
              <w:t>יועץ</w:t>
            </w:r>
            <w:r w:rsidR="00FF6459" w:rsidRPr="00141422">
              <w:rPr>
                <w:rFonts w:asciiTheme="minorBidi" w:hAnsiTheme="minorBidi" w:cstheme="minorBidi" w:hint="cs"/>
                <w:sz w:val="20"/>
                <w:szCs w:val="20"/>
                <w:highlight w:val="lightGray"/>
                <w:rtl/>
                <w:lang w:eastAsia="en-US"/>
              </w:rPr>
              <w:t xml:space="preserve"> </w:t>
            </w:r>
            <w:r w:rsidRPr="00141422">
              <w:rPr>
                <w:rFonts w:asciiTheme="minorBidi" w:hAnsiTheme="minorBidi" w:cstheme="minorBidi"/>
                <w:sz w:val="20"/>
                <w:szCs w:val="20"/>
                <w:highlight w:val="lightGray"/>
                <w:rtl/>
                <w:lang w:eastAsia="en-US"/>
              </w:rPr>
              <w:t>סיכונים</w:t>
            </w:r>
            <w:r w:rsidRPr="00141422">
              <w:rPr>
                <w:rFonts w:asciiTheme="minorBidi" w:hAnsiTheme="minorBidi" w:cstheme="minorBidi"/>
                <w:sz w:val="20"/>
                <w:szCs w:val="20"/>
                <w:highlight w:val="lightGray"/>
                <w:lang w:eastAsia="en-US"/>
              </w:rPr>
              <w:t xml:space="preserve"> 2 " </w:t>
            </w:r>
            <w:r w:rsidRPr="00141422">
              <w:rPr>
                <w:rFonts w:asciiTheme="minorBidi" w:hAnsiTheme="minorBidi" w:cstheme="minorBidi"/>
                <w:sz w:val="20"/>
                <w:szCs w:val="20"/>
                <w:highlight w:val="lightGray"/>
                <w:rtl/>
                <w:lang w:eastAsia="en-US"/>
              </w:rPr>
              <w:t>דורשים</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ניסיון</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מקצועי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של</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מעל</w:t>
            </w:r>
            <w:r w:rsidRPr="00141422">
              <w:rPr>
                <w:rFonts w:asciiTheme="minorBidi" w:hAnsiTheme="minorBidi" w:cstheme="minorBidi"/>
                <w:sz w:val="20"/>
                <w:szCs w:val="20"/>
                <w:highlight w:val="lightGray"/>
                <w:lang w:eastAsia="en-US"/>
              </w:rPr>
              <w:t xml:space="preserve"> 7 </w:t>
            </w:r>
            <w:r w:rsidRPr="00141422">
              <w:rPr>
                <w:rFonts w:asciiTheme="minorBidi" w:hAnsiTheme="minorBidi" w:cstheme="minorBidi"/>
                <w:sz w:val="20"/>
                <w:szCs w:val="20"/>
                <w:highlight w:val="lightGray"/>
                <w:rtl/>
                <w:lang w:eastAsia="en-US"/>
              </w:rPr>
              <w:t>שנים</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או</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מעל</w:t>
            </w:r>
            <w:r w:rsidR="00FF6459" w:rsidRPr="00141422">
              <w:rPr>
                <w:rFonts w:asciiTheme="minorBidi" w:hAnsiTheme="minorBidi" w:cstheme="minorBidi" w:hint="cs"/>
                <w:sz w:val="20"/>
                <w:szCs w:val="20"/>
                <w:highlight w:val="lightGray"/>
                <w:rtl/>
                <w:lang w:eastAsia="en-US"/>
              </w:rPr>
              <w:t xml:space="preserve"> </w:t>
            </w:r>
            <w:r w:rsidRPr="00141422">
              <w:rPr>
                <w:rFonts w:asciiTheme="minorBidi" w:hAnsiTheme="minorBidi" w:cstheme="minorBidi"/>
                <w:sz w:val="20"/>
                <w:szCs w:val="20"/>
                <w:highlight w:val="lightGray"/>
                <w:lang w:eastAsia="en-US"/>
              </w:rPr>
              <w:t xml:space="preserve">10 </w:t>
            </w:r>
            <w:r w:rsidRPr="00141422">
              <w:rPr>
                <w:rFonts w:asciiTheme="minorBidi" w:hAnsiTheme="minorBidi" w:cstheme="minorBidi"/>
                <w:sz w:val="20"/>
                <w:szCs w:val="20"/>
                <w:highlight w:val="lightGray"/>
                <w:rtl/>
                <w:lang w:eastAsia="en-US"/>
              </w:rPr>
              <w:t>שנים</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בהתאמה</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בתחום</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הרלוונטי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כך</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למעשה</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תנאי</w:t>
            </w:r>
            <w:r w:rsidR="00FF6459" w:rsidRPr="00141422">
              <w:rPr>
                <w:rFonts w:asciiTheme="minorBidi" w:hAnsiTheme="minorBidi" w:cstheme="minorBidi" w:hint="cs"/>
                <w:sz w:val="20"/>
                <w:szCs w:val="20"/>
                <w:highlight w:val="lightGray"/>
                <w:rtl/>
                <w:lang w:eastAsia="en-US"/>
              </w:rPr>
              <w:t xml:space="preserve"> </w:t>
            </w:r>
            <w:r w:rsidRPr="00141422">
              <w:rPr>
                <w:rFonts w:asciiTheme="minorBidi" w:hAnsiTheme="minorBidi" w:cstheme="minorBidi"/>
                <w:sz w:val="20"/>
                <w:szCs w:val="20"/>
                <w:highlight w:val="lightGray"/>
                <w:rtl/>
                <w:lang w:eastAsia="en-US"/>
              </w:rPr>
              <w:t>הסף</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המנוי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בסעיף</w:t>
            </w:r>
            <w:r w:rsidRPr="00141422">
              <w:rPr>
                <w:rFonts w:asciiTheme="minorBidi" w:hAnsiTheme="minorBidi" w:cstheme="minorBidi"/>
                <w:sz w:val="20"/>
                <w:szCs w:val="20"/>
                <w:highlight w:val="lightGray"/>
                <w:lang w:eastAsia="en-US"/>
              </w:rPr>
              <w:t xml:space="preserve"> 2.2 </w:t>
            </w:r>
            <w:r w:rsidRPr="00141422">
              <w:rPr>
                <w:rFonts w:asciiTheme="minorBidi" w:hAnsiTheme="minorBidi" w:cstheme="minorBidi"/>
                <w:sz w:val="20"/>
                <w:szCs w:val="20"/>
                <w:highlight w:val="lightGray"/>
                <w:rtl/>
                <w:lang w:eastAsia="en-US"/>
              </w:rPr>
              <w:t>אינו</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רלוונטי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ומכוון</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דה</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פקטו</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w:t>
            </w:r>
            <w:r w:rsidRPr="00141422">
              <w:rPr>
                <w:rFonts w:asciiTheme="minorBidi" w:hAnsiTheme="minorBidi" w:cstheme="minorBidi"/>
                <w:sz w:val="20"/>
                <w:szCs w:val="20"/>
                <w:highlight w:val="lightGray"/>
                <w:lang w:eastAsia="en-US"/>
              </w:rPr>
              <w:t>"</w:t>
            </w:r>
            <w:r w:rsidRPr="00141422">
              <w:rPr>
                <w:rFonts w:asciiTheme="minorBidi" w:hAnsiTheme="minorBidi" w:cstheme="minorBidi"/>
                <w:sz w:val="20"/>
                <w:szCs w:val="20"/>
                <w:highlight w:val="lightGray"/>
                <w:rtl/>
                <w:lang w:eastAsia="en-US"/>
              </w:rPr>
              <w:t>יועץ</w:t>
            </w:r>
            <w:r w:rsidR="00FF6459" w:rsidRPr="00141422">
              <w:rPr>
                <w:rFonts w:asciiTheme="minorBidi" w:hAnsiTheme="minorBidi" w:cstheme="minorBidi" w:hint="cs"/>
                <w:sz w:val="20"/>
                <w:szCs w:val="20"/>
                <w:highlight w:val="lightGray"/>
                <w:rtl/>
                <w:lang w:eastAsia="en-US"/>
              </w:rPr>
              <w:t xml:space="preserve"> </w:t>
            </w:r>
            <w:r w:rsidRPr="00141422">
              <w:rPr>
                <w:rFonts w:asciiTheme="minorBidi" w:hAnsiTheme="minorBidi" w:cstheme="minorBidi"/>
                <w:sz w:val="20"/>
                <w:szCs w:val="20"/>
                <w:highlight w:val="lightGray"/>
                <w:rtl/>
                <w:lang w:eastAsia="en-US"/>
              </w:rPr>
              <w:t>סיכונים</w:t>
            </w:r>
            <w:r w:rsidRPr="00141422">
              <w:rPr>
                <w:rFonts w:asciiTheme="minorBidi" w:hAnsiTheme="minorBidi" w:cstheme="minorBidi"/>
                <w:sz w:val="20"/>
                <w:szCs w:val="20"/>
                <w:highlight w:val="lightGray"/>
                <w:lang w:eastAsia="en-US"/>
              </w:rPr>
              <w:t xml:space="preserve"> 3" </w:t>
            </w:r>
            <w:r w:rsidRPr="00141422">
              <w:rPr>
                <w:rFonts w:asciiTheme="minorBidi" w:hAnsiTheme="minorBidi" w:cstheme="minorBidi"/>
                <w:sz w:val="20"/>
                <w:szCs w:val="20"/>
                <w:highlight w:val="lightGray"/>
                <w:rtl/>
                <w:lang w:eastAsia="en-US"/>
              </w:rPr>
              <w:t>כמנוי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בסעיף</w:t>
            </w:r>
            <w:r w:rsidRPr="00141422">
              <w:rPr>
                <w:rFonts w:asciiTheme="minorBidi" w:hAnsiTheme="minorBidi" w:cstheme="minorBidi"/>
                <w:sz w:val="20"/>
                <w:szCs w:val="20"/>
                <w:highlight w:val="lightGray"/>
                <w:lang w:eastAsia="en-US"/>
              </w:rPr>
              <w:t xml:space="preserve"> 4.3 </w:t>
            </w:r>
            <w:r w:rsidRPr="00141422">
              <w:rPr>
                <w:rFonts w:asciiTheme="minorBidi" w:hAnsiTheme="minorBidi" w:cstheme="minorBidi"/>
                <w:sz w:val="20"/>
                <w:szCs w:val="20"/>
                <w:highlight w:val="lightGray"/>
                <w:rtl/>
                <w:lang w:eastAsia="en-US"/>
              </w:rPr>
              <w:t>להוראות</w:t>
            </w:r>
            <w:r w:rsidRPr="00141422">
              <w:rPr>
                <w:rFonts w:asciiTheme="minorBidi" w:hAnsiTheme="minorBidi" w:cstheme="minorBidi"/>
                <w:sz w:val="20"/>
                <w:szCs w:val="20"/>
                <w:highlight w:val="lightGray"/>
                <w:lang w:eastAsia="en-US"/>
              </w:rPr>
              <w:t xml:space="preserve"> </w:t>
            </w:r>
            <w:proofErr w:type="spellStart"/>
            <w:r w:rsidRPr="00141422">
              <w:rPr>
                <w:rFonts w:asciiTheme="minorBidi" w:hAnsiTheme="minorBidi" w:cstheme="minorBidi"/>
                <w:sz w:val="20"/>
                <w:szCs w:val="20"/>
                <w:highlight w:val="lightGray"/>
                <w:rtl/>
                <w:lang w:eastAsia="en-US"/>
              </w:rPr>
              <w:t>תכ</w:t>
            </w:r>
            <w:proofErr w:type="spellEnd"/>
            <w:r w:rsidRPr="00141422">
              <w:rPr>
                <w:rFonts w:asciiTheme="minorBidi" w:hAnsiTheme="minorBidi" w:cstheme="minorBidi"/>
                <w:sz w:val="20"/>
                <w:szCs w:val="20"/>
                <w:highlight w:val="lightGray"/>
                <w:lang w:eastAsia="en-US"/>
              </w:rPr>
              <w:t>"</w:t>
            </w:r>
            <w:r w:rsidRPr="00141422">
              <w:rPr>
                <w:rFonts w:asciiTheme="minorBidi" w:hAnsiTheme="minorBidi" w:cstheme="minorBidi"/>
                <w:sz w:val="20"/>
                <w:szCs w:val="20"/>
                <w:highlight w:val="lightGray"/>
                <w:rtl/>
                <w:lang w:eastAsia="en-US"/>
              </w:rPr>
              <w:t>מ</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בו</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נדרש</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ניסיון</w:t>
            </w:r>
            <w:r w:rsidR="00FF6459" w:rsidRPr="00141422">
              <w:rPr>
                <w:rFonts w:asciiTheme="minorBidi" w:hAnsiTheme="minorBidi" w:cstheme="minorBidi" w:hint="cs"/>
                <w:sz w:val="20"/>
                <w:szCs w:val="20"/>
                <w:highlight w:val="lightGray"/>
                <w:rtl/>
                <w:lang w:eastAsia="en-US"/>
              </w:rPr>
              <w:t xml:space="preserve"> </w:t>
            </w:r>
            <w:r w:rsidRPr="00141422">
              <w:rPr>
                <w:rFonts w:asciiTheme="minorBidi" w:hAnsiTheme="minorBidi" w:cstheme="minorBidi"/>
                <w:sz w:val="20"/>
                <w:szCs w:val="20"/>
                <w:highlight w:val="lightGray"/>
                <w:rtl/>
                <w:lang w:eastAsia="en-US"/>
              </w:rPr>
              <w:t>של</w:t>
            </w:r>
            <w:r w:rsidRPr="00141422">
              <w:rPr>
                <w:rFonts w:asciiTheme="minorBidi" w:hAnsiTheme="minorBidi" w:cstheme="minorBidi"/>
                <w:sz w:val="20"/>
                <w:szCs w:val="20"/>
                <w:highlight w:val="lightGray"/>
                <w:lang w:eastAsia="en-US"/>
              </w:rPr>
              <w:t xml:space="preserve"> 10-5 </w:t>
            </w:r>
            <w:r w:rsidRPr="00141422">
              <w:rPr>
                <w:rFonts w:asciiTheme="minorBidi" w:hAnsiTheme="minorBidi" w:cstheme="minorBidi"/>
                <w:sz w:val="20"/>
                <w:szCs w:val="20"/>
                <w:highlight w:val="lightGray"/>
                <w:rtl/>
                <w:lang w:eastAsia="en-US"/>
              </w:rPr>
              <w:t>שנים</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בתחום</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הרלוונטי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אי</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לכך</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ובהתאם</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לבקשתנו</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מעלה</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נבקש</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לבטל</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תנאי</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הסף</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אשר</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נקבעו</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בסעיף</w:t>
            </w:r>
            <w:r w:rsidRPr="00141422">
              <w:rPr>
                <w:rFonts w:asciiTheme="minorBidi" w:hAnsiTheme="minorBidi" w:cstheme="minorBidi"/>
                <w:b/>
                <w:bCs/>
                <w:sz w:val="20"/>
                <w:szCs w:val="20"/>
                <w:highlight w:val="lightGray"/>
                <w:lang w:eastAsia="en-US"/>
              </w:rPr>
              <w:t xml:space="preserve"> 2.1</w:t>
            </w:r>
          </w:p>
        </w:tc>
        <w:tc>
          <w:tcPr>
            <w:tcW w:w="2298" w:type="pct"/>
          </w:tcPr>
          <w:p w:rsidR="00381E16" w:rsidRPr="00141422" w:rsidRDefault="00381E16" w:rsidP="00FF6459">
            <w:pPr>
              <w:pStyle w:val="a7"/>
              <w:spacing w:line="276" w:lineRule="auto"/>
              <w:ind w:left="360"/>
              <w:jc w:val="both"/>
              <w:rPr>
                <w:rFonts w:asciiTheme="minorBidi" w:hAnsiTheme="minorBidi" w:cstheme="minorBidi"/>
                <w:sz w:val="20"/>
                <w:szCs w:val="20"/>
                <w:highlight w:val="lightGray"/>
                <w:rtl/>
              </w:rPr>
            </w:pPr>
          </w:p>
        </w:tc>
      </w:tr>
      <w:tr w:rsidR="00FF6459" w:rsidRPr="00FF6459" w:rsidTr="00FF6459">
        <w:tc>
          <w:tcPr>
            <w:tcW w:w="749" w:type="pct"/>
            <w:shd w:val="clear" w:color="auto" w:fill="auto"/>
          </w:tcPr>
          <w:p w:rsidR="00381E16" w:rsidRPr="00141422" w:rsidRDefault="00381E16"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8</w:t>
            </w:r>
          </w:p>
        </w:tc>
        <w:tc>
          <w:tcPr>
            <w:tcW w:w="1953" w:type="pct"/>
            <w:shd w:val="clear" w:color="auto" w:fill="auto"/>
          </w:tcPr>
          <w:p w:rsidR="00381E16" w:rsidRPr="00141422" w:rsidRDefault="00381E16" w:rsidP="00FF6459">
            <w:pPr>
              <w:overflowPunct/>
              <w:jc w:val="both"/>
              <w:textAlignment w:val="auto"/>
              <w:rPr>
                <w:rFonts w:asciiTheme="minorBidi" w:hAnsiTheme="minorBidi" w:cstheme="minorBidi"/>
                <w:sz w:val="20"/>
                <w:szCs w:val="20"/>
                <w:highlight w:val="lightGray"/>
                <w:lang w:eastAsia="en-US"/>
              </w:rPr>
            </w:pPr>
            <w:r w:rsidRPr="00141422">
              <w:rPr>
                <w:rFonts w:asciiTheme="minorBidi" w:hAnsiTheme="minorBidi" w:cstheme="minorBidi"/>
                <w:sz w:val="20"/>
                <w:szCs w:val="20"/>
                <w:highlight w:val="lightGray"/>
                <w:rtl/>
                <w:lang w:eastAsia="en-US"/>
              </w:rPr>
              <w:t>בסעיף</w:t>
            </w:r>
            <w:r w:rsidRPr="00141422">
              <w:rPr>
                <w:rFonts w:asciiTheme="minorBidi" w:hAnsiTheme="minorBidi" w:cstheme="minorBidi"/>
                <w:sz w:val="20"/>
                <w:szCs w:val="20"/>
                <w:highlight w:val="lightGray"/>
                <w:lang w:eastAsia="en-US"/>
              </w:rPr>
              <w:t xml:space="preserve"> 8 </w:t>
            </w:r>
            <w:r w:rsidRPr="00141422">
              <w:rPr>
                <w:rFonts w:asciiTheme="minorBidi" w:hAnsiTheme="minorBidi" w:cstheme="minorBidi"/>
                <w:sz w:val="20"/>
                <w:szCs w:val="20"/>
                <w:highlight w:val="lightGray"/>
                <w:rtl/>
                <w:lang w:eastAsia="en-US"/>
              </w:rPr>
              <w:t>נקבע</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כי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אמות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המידה</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לבחירת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הזוכה</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יהיו</w:t>
            </w:r>
          </w:p>
          <w:p w:rsidR="00381E16" w:rsidRPr="00141422" w:rsidRDefault="00381E16" w:rsidP="00FF6459">
            <w:pPr>
              <w:overflowPunct/>
              <w:jc w:val="both"/>
              <w:textAlignment w:val="auto"/>
              <w:rPr>
                <w:rFonts w:asciiTheme="minorBidi" w:hAnsiTheme="minorBidi" w:cstheme="minorBidi"/>
                <w:sz w:val="20"/>
                <w:szCs w:val="20"/>
                <w:highlight w:val="lightGray"/>
                <w:lang w:eastAsia="en-US"/>
              </w:rPr>
            </w:pPr>
            <w:r w:rsidRPr="00141422">
              <w:rPr>
                <w:rFonts w:asciiTheme="minorBidi" w:hAnsiTheme="minorBidi" w:cstheme="minorBidi"/>
                <w:sz w:val="20"/>
                <w:szCs w:val="20"/>
                <w:highlight w:val="lightGray"/>
                <w:rtl/>
                <w:lang w:eastAsia="en-US"/>
              </w:rPr>
              <w:t>מורכבות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w:t>
            </w:r>
            <w:r w:rsidRPr="00141422">
              <w:rPr>
                <w:rFonts w:asciiTheme="minorBidi" w:hAnsiTheme="minorBidi" w:cstheme="minorBidi"/>
                <w:sz w:val="20"/>
                <w:szCs w:val="20"/>
                <w:highlight w:val="lightGray"/>
                <w:lang w:eastAsia="en-US"/>
              </w:rPr>
              <w:t xml:space="preserve">- 60% </w:t>
            </w:r>
            <w:r w:rsidRPr="00141422">
              <w:rPr>
                <w:rFonts w:asciiTheme="minorBidi" w:hAnsiTheme="minorBidi" w:cstheme="minorBidi"/>
                <w:sz w:val="20"/>
                <w:szCs w:val="20"/>
                <w:highlight w:val="lightGray"/>
                <w:rtl/>
                <w:lang w:eastAsia="en-US"/>
              </w:rPr>
              <w:t>רכיב</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איכות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אל</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מול</w:t>
            </w:r>
            <w:r w:rsidRPr="00141422">
              <w:rPr>
                <w:rFonts w:asciiTheme="minorBidi" w:hAnsiTheme="minorBidi" w:cstheme="minorBidi"/>
                <w:sz w:val="20"/>
                <w:szCs w:val="20"/>
                <w:highlight w:val="lightGray"/>
                <w:lang w:eastAsia="en-US"/>
              </w:rPr>
              <w:t xml:space="preserve"> 40% </w:t>
            </w:r>
            <w:r w:rsidRPr="00141422">
              <w:rPr>
                <w:rFonts w:asciiTheme="minorBidi" w:hAnsiTheme="minorBidi" w:cstheme="minorBidi"/>
                <w:sz w:val="20"/>
                <w:szCs w:val="20"/>
                <w:highlight w:val="lightGray"/>
                <w:rtl/>
                <w:lang w:eastAsia="en-US"/>
              </w:rPr>
              <w:t>רכיב</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מחיר</w:t>
            </w:r>
            <w:r w:rsidRPr="00141422">
              <w:rPr>
                <w:rFonts w:asciiTheme="minorBidi" w:hAnsiTheme="minorBidi" w:cstheme="minorBidi"/>
                <w:sz w:val="20"/>
                <w:szCs w:val="20"/>
                <w:highlight w:val="lightGray"/>
                <w:lang w:eastAsia="en-US"/>
              </w:rPr>
              <w:t>.</w:t>
            </w:r>
          </w:p>
          <w:p w:rsidR="00381E16" w:rsidRPr="00141422" w:rsidRDefault="00381E16" w:rsidP="00FF6459">
            <w:pPr>
              <w:overflowPunct/>
              <w:jc w:val="both"/>
              <w:textAlignment w:val="auto"/>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lang w:eastAsia="en-US"/>
              </w:rPr>
              <w:t>אנו</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סבורים</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כי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תמהיל</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זה</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עלול</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להביא</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לבחירת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מציעים</w:t>
            </w:r>
            <w:r w:rsidR="00FF6459" w:rsidRPr="00141422">
              <w:rPr>
                <w:rFonts w:asciiTheme="minorBidi" w:hAnsiTheme="minorBidi" w:cstheme="minorBidi" w:hint="cs"/>
                <w:sz w:val="20"/>
                <w:szCs w:val="20"/>
                <w:highlight w:val="lightGray"/>
                <w:rtl/>
                <w:lang w:eastAsia="en-US"/>
              </w:rPr>
              <w:t xml:space="preserve"> </w:t>
            </w:r>
            <w:r w:rsidRPr="00141422">
              <w:rPr>
                <w:rFonts w:asciiTheme="minorBidi" w:hAnsiTheme="minorBidi" w:cstheme="minorBidi"/>
                <w:sz w:val="20"/>
                <w:szCs w:val="20"/>
                <w:highlight w:val="lightGray"/>
                <w:rtl/>
                <w:lang w:eastAsia="en-US"/>
              </w:rPr>
              <w:t>מתאימים</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פחות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עקב</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הצעת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המחיר</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הנמוכה</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של</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אלו</w:t>
            </w:r>
            <w:r w:rsidR="00FF6459" w:rsidRPr="00141422">
              <w:rPr>
                <w:rFonts w:asciiTheme="minorBidi" w:hAnsiTheme="minorBidi" w:cstheme="minorBidi" w:hint="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לפיכך</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אנו</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מבקשים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לתת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משקל</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של</w:t>
            </w:r>
            <w:r w:rsidRPr="00141422">
              <w:rPr>
                <w:rFonts w:asciiTheme="minorBidi" w:hAnsiTheme="minorBidi" w:cstheme="minorBidi"/>
                <w:b/>
                <w:bCs/>
                <w:sz w:val="20"/>
                <w:szCs w:val="20"/>
                <w:highlight w:val="lightGray"/>
                <w:lang w:eastAsia="en-US"/>
              </w:rPr>
              <w:t xml:space="preserve"> 75% </w:t>
            </w:r>
            <w:r w:rsidRPr="00141422">
              <w:rPr>
                <w:rFonts w:asciiTheme="minorBidi" w:hAnsiTheme="minorBidi" w:cstheme="minorBidi"/>
                <w:b/>
                <w:bCs/>
                <w:sz w:val="20"/>
                <w:szCs w:val="20"/>
                <w:highlight w:val="lightGray"/>
                <w:rtl/>
                <w:lang w:eastAsia="en-US"/>
              </w:rPr>
              <w:t>לרכיב</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האיכות</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אל</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מול</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משקל</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של</w:t>
            </w:r>
            <w:r w:rsidRPr="00141422">
              <w:rPr>
                <w:rFonts w:asciiTheme="minorBidi" w:hAnsiTheme="minorBidi" w:cstheme="minorBidi"/>
                <w:b/>
                <w:bCs/>
                <w:sz w:val="20"/>
                <w:szCs w:val="20"/>
                <w:highlight w:val="lightGray"/>
                <w:lang w:eastAsia="en-US"/>
              </w:rPr>
              <w:t xml:space="preserve"> 25% </w:t>
            </w:r>
            <w:r w:rsidRPr="00141422">
              <w:rPr>
                <w:rFonts w:asciiTheme="minorBidi" w:hAnsiTheme="minorBidi" w:cstheme="minorBidi"/>
                <w:b/>
                <w:bCs/>
                <w:sz w:val="20"/>
                <w:szCs w:val="20"/>
                <w:highlight w:val="lightGray"/>
                <w:rtl/>
                <w:lang w:eastAsia="en-US"/>
              </w:rPr>
              <w:t>לרכיב</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המחיר</w:t>
            </w:r>
            <w:r w:rsidRPr="00141422">
              <w:rPr>
                <w:rFonts w:asciiTheme="minorBidi" w:hAnsiTheme="minorBidi" w:cstheme="minorBidi"/>
                <w:b/>
                <w:bCs/>
                <w:sz w:val="20"/>
                <w:szCs w:val="20"/>
                <w:highlight w:val="lightGray"/>
                <w:lang w:eastAsia="en-US"/>
              </w:rPr>
              <w:t>.</w:t>
            </w:r>
          </w:p>
        </w:tc>
        <w:tc>
          <w:tcPr>
            <w:tcW w:w="2298" w:type="pct"/>
          </w:tcPr>
          <w:p w:rsidR="00381E16" w:rsidRPr="00141422" w:rsidRDefault="00CD2596"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הבקשה נדחית</w:t>
            </w:r>
          </w:p>
        </w:tc>
      </w:tr>
      <w:tr w:rsidR="00FF6459" w:rsidRPr="00FF6459" w:rsidTr="00FF6459">
        <w:tc>
          <w:tcPr>
            <w:tcW w:w="749" w:type="pct"/>
            <w:shd w:val="clear" w:color="auto" w:fill="auto"/>
          </w:tcPr>
          <w:p w:rsidR="00381E16" w:rsidRPr="00141422" w:rsidRDefault="000F03EC"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11.2</w:t>
            </w:r>
          </w:p>
        </w:tc>
        <w:tc>
          <w:tcPr>
            <w:tcW w:w="1953" w:type="pct"/>
            <w:shd w:val="clear" w:color="auto" w:fill="auto"/>
          </w:tcPr>
          <w:p w:rsidR="000F03EC" w:rsidRPr="00141422" w:rsidRDefault="000F03EC" w:rsidP="00FF6459">
            <w:pPr>
              <w:overflowPunct/>
              <w:jc w:val="both"/>
              <w:textAlignment w:val="auto"/>
              <w:rPr>
                <w:rFonts w:asciiTheme="minorBidi" w:hAnsiTheme="minorBidi" w:cstheme="minorBidi"/>
                <w:sz w:val="20"/>
                <w:szCs w:val="20"/>
                <w:highlight w:val="lightGray"/>
                <w:lang w:eastAsia="en-US"/>
              </w:rPr>
            </w:pPr>
            <w:r w:rsidRPr="00141422">
              <w:rPr>
                <w:rFonts w:asciiTheme="minorBidi" w:hAnsiTheme="minorBidi" w:cstheme="minorBidi"/>
                <w:sz w:val="20"/>
                <w:szCs w:val="20"/>
                <w:highlight w:val="lightGray"/>
                <w:rtl/>
                <w:lang w:eastAsia="en-US"/>
              </w:rPr>
              <w:t>א</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סעיף</w:t>
            </w:r>
            <w:r w:rsidRPr="00141422">
              <w:rPr>
                <w:rFonts w:asciiTheme="minorBidi" w:hAnsiTheme="minorBidi" w:cstheme="minorBidi"/>
                <w:sz w:val="20"/>
                <w:szCs w:val="20"/>
                <w:highlight w:val="lightGray"/>
                <w:lang w:eastAsia="en-US"/>
              </w:rPr>
              <w:t xml:space="preserve"> 11.2 )</w:t>
            </w:r>
            <w:r w:rsidRPr="00141422">
              <w:rPr>
                <w:rFonts w:asciiTheme="minorBidi" w:hAnsiTheme="minorBidi" w:cstheme="minorBidi"/>
                <w:sz w:val="20"/>
                <w:szCs w:val="20"/>
                <w:highlight w:val="lightGray"/>
                <w:rtl/>
                <w:lang w:eastAsia="en-US"/>
              </w:rPr>
              <w:t>להלן</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הסעיף</w:t>
            </w:r>
            <w:r w:rsidRPr="00141422">
              <w:rPr>
                <w:rFonts w:asciiTheme="minorBidi" w:hAnsiTheme="minorBidi" w:cstheme="minorBidi"/>
                <w:b/>
                <w:bCs/>
                <w:sz w:val="20"/>
                <w:szCs w:val="20"/>
                <w:highlight w:val="lightGray"/>
                <w:lang w:eastAsia="en-US"/>
              </w:rPr>
              <w:t>"</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קובע</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כי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התעריף</w:t>
            </w:r>
            <w:r w:rsidRPr="00141422">
              <w:rPr>
                <w:rFonts w:asciiTheme="minorBidi" w:hAnsiTheme="minorBidi" w:cstheme="minorBidi"/>
                <w:sz w:val="20"/>
                <w:szCs w:val="20"/>
                <w:highlight w:val="lightGray"/>
                <w:lang w:eastAsia="en-US"/>
              </w:rPr>
              <w:t xml:space="preserve"> -</w:t>
            </w:r>
          </w:p>
          <w:p w:rsidR="000F03EC" w:rsidRPr="00141422" w:rsidRDefault="000F03EC" w:rsidP="00FF6459">
            <w:pPr>
              <w:overflowPunct/>
              <w:jc w:val="both"/>
              <w:textAlignment w:val="auto"/>
              <w:rPr>
                <w:rFonts w:asciiTheme="minorBidi" w:hAnsiTheme="minorBidi" w:cstheme="minorBidi"/>
                <w:sz w:val="20"/>
                <w:szCs w:val="20"/>
                <w:highlight w:val="lightGray"/>
                <w:lang w:eastAsia="en-US"/>
              </w:rPr>
            </w:pPr>
            <w:r w:rsidRPr="00141422">
              <w:rPr>
                <w:rFonts w:asciiTheme="minorBidi" w:hAnsiTheme="minorBidi" w:cstheme="minorBidi"/>
                <w:sz w:val="20"/>
                <w:szCs w:val="20"/>
                <w:highlight w:val="lightGray"/>
                <w:rtl/>
                <w:lang w:eastAsia="en-US"/>
              </w:rPr>
              <w:t>המקסימאלי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עבור</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מציע</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שהוא</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משרד</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לעריכת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ביקורת</w:t>
            </w:r>
          </w:p>
          <w:p w:rsidR="000F03EC" w:rsidRPr="00141422" w:rsidRDefault="000F03EC" w:rsidP="00FF6459">
            <w:pPr>
              <w:overflowPunct/>
              <w:jc w:val="both"/>
              <w:textAlignment w:val="auto"/>
              <w:rPr>
                <w:rFonts w:asciiTheme="minorBidi" w:hAnsiTheme="minorBidi" w:cstheme="minorBidi"/>
                <w:sz w:val="20"/>
                <w:szCs w:val="20"/>
                <w:highlight w:val="lightGray"/>
                <w:lang w:eastAsia="en-US"/>
              </w:rPr>
            </w:pPr>
            <w:r w:rsidRPr="00141422">
              <w:rPr>
                <w:rFonts w:asciiTheme="minorBidi" w:hAnsiTheme="minorBidi" w:cstheme="minorBidi"/>
                <w:sz w:val="20"/>
                <w:szCs w:val="20"/>
                <w:highlight w:val="lightGray"/>
                <w:rtl/>
                <w:lang w:eastAsia="en-US"/>
              </w:rPr>
              <w:t>פנימית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יהיה</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התעריף</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לשעת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יועץ</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סיכונים</w:t>
            </w:r>
            <w:r w:rsidRPr="00141422">
              <w:rPr>
                <w:rFonts w:asciiTheme="minorBidi" w:hAnsiTheme="minorBidi" w:cstheme="minorBidi"/>
                <w:sz w:val="20"/>
                <w:szCs w:val="20"/>
                <w:highlight w:val="lightGray"/>
                <w:lang w:eastAsia="en-US"/>
              </w:rPr>
              <w:t xml:space="preserve"> 2 " </w:t>
            </w:r>
            <w:r w:rsidRPr="00141422">
              <w:rPr>
                <w:rFonts w:asciiTheme="minorBidi" w:hAnsiTheme="minorBidi" w:cstheme="minorBidi"/>
                <w:sz w:val="20"/>
                <w:szCs w:val="20"/>
                <w:highlight w:val="lightGray"/>
                <w:rtl/>
                <w:lang w:eastAsia="en-US"/>
              </w:rPr>
              <w:t>כנקבע</w:t>
            </w:r>
          </w:p>
          <w:p w:rsidR="000F03EC" w:rsidRPr="00141422" w:rsidRDefault="000F03EC" w:rsidP="00FF6459">
            <w:pPr>
              <w:overflowPunct/>
              <w:jc w:val="both"/>
              <w:textAlignment w:val="auto"/>
              <w:rPr>
                <w:rFonts w:asciiTheme="minorBidi" w:hAnsiTheme="minorBidi" w:cstheme="minorBidi"/>
                <w:b/>
                <w:bCs/>
                <w:sz w:val="20"/>
                <w:szCs w:val="20"/>
                <w:highlight w:val="lightGray"/>
                <w:lang w:eastAsia="en-US"/>
              </w:rPr>
            </w:pPr>
            <w:r w:rsidRPr="00141422">
              <w:rPr>
                <w:rFonts w:asciiTheme="minorBidi" w:hAnsiTheme="minorBidi" w:cstheme="minorBidi"/>
                <w:sz w:val="20"/>
                <w:szCs w:val="20"/>
                <w:highlight w:val="lightGray"/>
                <w:rtl/>
                <w:lang w:eastAsia="en-US"/>
              </w:rPr>
              <w:t>בהוראות</w:t>
            </w:r>
            <w:r w:rsidRPr="00141422">
              <w:rPr>
                <w:rFonts w:asciiTheme="minorBidi" w:hAnsiTheme="minorBidi" w:cstheme="minorBidi"/>
                <w:sz w:val="20"/>
                <w:szCs w:val="20"/>
                <w:highlight w:val="lightGray"/>
                <w:lang w:eastAsia="en-US"/>
              </w:rPr>
              <w:t xml:space="preserve"> </w:t>
            </w:r>
            <w:proofErr w:type="spellStart"/>
            <w:r w:rsidRPr="00141422">
              <w:rPr>
                <w:rFonts w:asciiTheme="minorBidi" w:hAnsiTheme="minorBidi" w:cstheme="minorBidi"/>
                <w:sz w:val="20"/>
                <w:szCs w:val="20"/>
                <w:highlight w:val="lightGray"/>
                <w:rtl/>
                <w:lang w:eastAsia="en-US"/>
              </w:rPr>
              <w:t>תכ</w:t>
            </w:r>
            <w:proofErr w:type="spellEnd"/>
            <w:r w:rsidRPr="00141422">
              <w:rPr>
                <w:rFonts w:asciiTheme="minorBidi" w:hAnsiTheme="minorBidi" w:cstheme="minorBidi"/>
                <w:sz w:val="20"/>
                <w:szCs w:val="20"/>
                <w:highlight w:val="lightGray"/>
                <w:lang w:eastAsia="en-US"/>
              </w:rPr>
              <w:t>"</w:t>
            </w:r>
            <w:r w:rsidRPr="00141422">
              <w:rPr>
                <w:rFonts w:asciiTheme="minorBidi" w:hAnsiTheme="minorBidi" w:cstheme="minorBidi"/>
                <w:sz w:val="20"/>
                <w:szCs w:val="20"/>
                <w:highlight w:val="lightGray"/>
                <w:rtl/>
                <w:lang w:eastAsia="en-US"/>
              </w:rPr>
              <w:t>מ</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כלומר</w:t>
            </w:r>
            <w:r w:rsidRPr="00141422">
              <w:rPr>
                <w:rFonts w:asciiTheme="minorBidi" w:hAnsiTheme="minorBidi" w:cstheme="minorBidi"/>
                <w:sz w:val="20"/>
                <w:szCs w:val="20"/>
                <w:highlight w:val="lightGray"/>
                <w:lang w:eastAsia="en-US"/>
              </w:rPr>
              <w:t xml:space="preserve">, 290 </w:t>
            </w:r>
            <w:r w:rsidRPr="00141422">
              <w:rPr>
                <w:rFonts w:asciiTheme="minorBidi" w:hAnsiTheme="minorBidi" w:cstheme="minorBidi"/>
                <w:sz w:val="20"/>
                <w:szCs w:val="20"/>
                <w:highlight w:val="lightGray"/>
                <w:rtl/>
                <w:lang w:eastAsia="en-US"/>
              </w:rPr>
              <w:t>₪</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לשעה</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ואילו</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בעבור</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משרד</w:t>
            </w:r>
            <w:r w:rsidR="00FF6459" w:rsidRPr="00141422">
              <w:rPr>
                <w:rFonts w:asciiTheme="minorBidi" w:hAnsiTheme="minorBidi" w:cstheme="minorBidi" w:hint="cs"/>
                <w:sz w:val="20"/>
                <w:szCs w:val="20"/>
                <w:highlight w:val="lightGray"/>
                <w:rtl/>
                <w:lang w:eastAsia="en-US"/>
              </w:rPr>
              <w:t xml:space="preserve"> </w:t>
            </w:r>
            <w:r w:rsidRPr="00141422">
              <w:rPr>
                <w:rFonts w:asciiTheme="minorBidi" w:hAnsiTheme="minorBidi" w:cstheme="minorBidi"/>
                <w:sz w:val="20"/>
                <w:szCs w:val="20"/>
                <w:highlight w:val="lightGray"/>
                <w:rtl/>
                <w:lang w:eastAsia="en-US"/>
              </w:rPr>
              <w:t>שהוא</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משרד</w:t>
            </w:r>
            <w:r w:rsidRPr="00141422">
              <w:rPr>
                <w:rFonts w:asciiTheme="minorBidi" w:hAnsiTheme="minorBidi" w:cstheme="minorBidi"/>
                <w:sz w:val="20"/>
                <w:szCs w:val="20"/>
                <w:highlight w:val="lightGray"/>
                <w:lang w:eastAsia="en-US"/>
              </w:rPr>
              <w:t xml:space="preserve"> </w:t>
            </w:r>
            <w:proofErr w:type="spellStart"/>
            <w:r w:rsidRPr="00141422">
              <w:rPr>
                <w:rFonts w:asciiTheme="minorBidi" w:hAnsiTheme="minorBidi" w:cstheme="minorBidi"/>
                <w:sz w:val="20"/>
                <w:szCs w:val="20"/>
                <w:highlight w:val="lightGray"/>
                <w:rtl/>
                <w:lang w:eastAsia="en-US"/>
              </w:rPr>
              <w:t>רו</w:t>
            </w:r>
            <w:proofErr w:type="spellEnd"/>
            <w:r w:rsidRPr="00141422">
              <w:rPr>
                <w:rFonts w:asciiTheme="minorBidi" w:hAnsiTheme="minorBidi" w:cstheme="minorBidi"/>
                <w:sz w:val="20"/>
                <w:szCs w:val="20"/>
                <w:highlight w:val="lightGray"/>
                <w:lang w:eastAsia="en-US"/>
              </w:rPr>
              <w:t>"</w:t>
            </w:r>
            <w:r w:rsidRPr="00141422">
              <w:rPr>
                <w:rFonts w:asciiTheme="minorBidi" w:hAnsiTheme="minorBidi" w:cstheme="minorBidi"/>
                <w:sz w:val="20"/>
                <w:szCs w:val="20"/>
                <w:highlight w:val="lightGray"/>
                <w:rtl/>
                <w:lang w:eastAsia="en-US"/>
              </w:rPr>
              <w:t>ח</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התעריף</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המקסימלי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יהיה</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התעריף</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לשעת</w:t>
            </w:r>
            <w:r w:rsidR="00FF6459" w:rsidRPr="00141422">
              <w:rPr>
                <w:rFonts w:asciiTheme="minorBidi" w:hAnsiTheme="minorBidi" w:cstheme="minorBidi" w:hint="cs"/>
                <w:sz w:val="20"/>
                <w:szCs w:val="20"/>
                <w:highlight w:val="lightGray"/>
                <w:rtl/>
                <w:lang w:eastAsia="en-US"/>
              </w:rPr>
              <w:t xml:space="preserve"> </w:t>
            </w:r>
            <w:proofErr w:type="spellStart"/>
            <w:r w:rsidRPr="00141422">
              <w:rPr>
                <w:rFonts w:asciiTheme="minorBidi" w:hAnsiTheme="minorBidi" w:cstheme="minorBidi"/>
                <w:sz w:val="20"/>
                <w:szCs w:val="20"/>
                <w:highlight w:val="lightGray"/>
                <w:rtl/>
                <w:lang w:eastAsia="en-US"/>
              </w:rPr>
              <w:t>רו</w:t>
            </w:r>
            <w:proofErr w:type="spellEnd"/>
            <w:r w:rsidRPr="00141422">
              <w:rPr>
                <w:rFonts w:asciiTheme="minorBidi" w:hAnsiTheme="minorBidi" w:cstheme="minorBidi"/>
                <w:sz w:val="20"/>
                <w:szCs w:val="20"/>
                <w:highlight w:val="lightGray"/>
                <w:lang w:eastAsia="en-US"/>
              </w:rPr>
              <w:t>"</w:t>
            </w:r>
            <w:r w:rsidRPr="00141422">
              <w:rPr>
                <w:rFonts w:asciiTheme="minorBidi" w:hAnsiTheme="minorBidi" w:cstheme="minorBidi"/>
                <w:sz w:val="20"/>
                <w:szCs w:val="20"/>
                <w:highlight w:val="lightGray"/>
                <w:rtl/>
                <w:lang w:eastAsia="en-US"/>
              </w:rPr>
              <w:t>ח</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כנקבע</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בהוראות</w:t>
            </w:r>
            <w:r w:rsidRPr="00141422">
              <w:rPr>
                <w:rFonts w:asciiTheme="minorBidi" w:hAnsiTheme="minorBidi" w:cstheme="minorBidi"/>
                <w:sz w:val="20"/>
                <w:szCs w:val="20"/>
                <w:highlight w:val="lightGray"/>
                <w:lang w:eastAsia="en-US"/>
              </w:rPr>
              <w:t xml:space="preserve"> </w:t>
            </w:r>
            <w:proofErr w:type="spellStart"/>
            <w:r w:rsidRPr="00141422">
              <w:rPr>
                <w:rFonts w:asciiTheme="minorBidi" w:hAnsiTheme="minorBidi" w:cstheme="minorBidi"/>
                <w:sz w:val="20"/>
                <w:szCs w:val="20"/>
                <w:highlight w:val="lightGray"/>
                <w:rtl/>
                <w:lang w:eastAsia="en-US"/>
              </w:rPr>
              <w:t>תכ</w:t>
            </w:r>
            <w:proofErr w:type="spellEnd"/>
            <w:r w:rsidRPr="00141422">
              <w:rPr>
                <w:rFonts w:asciiTheme="minorBidi" w:hAnsiTheme="minorBidi" w:cstheme="minorBidi"/>
                <w:sz w:val="20"/>
                <w:szCs w:val="20"/>
                <w:highlight w:val="lightGray"/>
                <w:lang w:eastAsia="en-US"/>
              </w:rPr>
              <w:t>"</w:t>
            </w:r>
            <w:r w:rsidRPr="00141422">
              <w:rPr>
                <w:rFonts w:asciiTheme="minorBidi" w:hAnsiTheme="minorBidi" w:cstheme="minorBidi"/>
                <w:sz w:val="20"/>
                <w:szCs w:val="20"/>
                <w:highlight w:val="lightGray"/>
                <w:rtl/>
                <w:lang w:eastAsia="en-US"/>
              </w:rPr>
              <w:t>מ</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כלומר</w:t>
            </w:r>
            <w:r w:rsidRPr="00141422">
              <w:rPr>
                <w:rFonts w:asciiTheme="minorBidi" w:hAnsiTheme="minorBidi" w:cstheme="minorBidi"/>
                <w:sz w:val="20"/>
                <w:szCs w:val="20"/>
                <w:highlight w:val="lightGray"/>
                <w:lang w:eastAsia="en-US"/>
              </w:rPr>
              <w:t xml:space="preserve">, 271 </w:t>
            </w:r>
            <w:r w:rsidRPr="00141422">
              <w:rPr>
                <w:rFonts w:asciiTheme="minorBidi" w:hAnsiTheme="minorBidi" w:cstheme="minorBidi"/>
                <w:sz w:val="20"/>
                <w:szCs w:val="20"/>
                <w:highlight w:val="lightGray"/>
                <w:rtl/>
                <w:lang w:eastAsia="en-US"/>
              </w:rPr>
              <w:t>₪</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לשעה</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אנו</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סבורים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כי</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קביעה</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זו</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איננה</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הוגנת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או</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רלוונטית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והיא</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מפלה</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בין</w:t>
            </w:r>
            <w:r w:rsidRPr="00141422">
              <w:rPr>
                <w:rFonts w:asciiTheme="minorBidi" w:hAnsiTheme="minorBidi" w:cstheme="minorBidi"/>
                <w:b/>
                <w:bCs/>
                <w:sz w:val="20"/>
                <w:szCs w:val="20"/>
                <w:highlight w:val="lightGray"/>
                <w:lang w:eastAsia="en-US"/>
              </w:rPr>
              <w:t xml:space="preserve"> 2 </w:t>
            </w:r>
            <w:r w:rsidRPr="00141422">
              <w:rPr>
                <w:rFonts w:asciiTheme="minorBidi" w:hAnsiTheme="minorBidi" w:cstheme="minorBidi"/>
                <w:b/>
                <w:bCs/>
                <w:sz w:val="20"/>
                <w:szCs w:val="20"/>
                <w:highlight w:val="lightGray"/>
                <w:rtl/>
                <w:lang w:eastAsia="en-US"/>
              </w:rPr>
              <w:t>סוגי</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המציעים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בלא</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שום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סיבה</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הנראית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לעין</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מדובר</w:t>
            </w:r>
          </w:p>
          <w:p w:rsidR="000F03EC" w:rsidRPr="00141422" w:rsidRDefault="000F03EC" w:rsidP="00FF6459">
            <w:pPr>
              <w:overflowPunct/>
              <w:jc w:val="both"/>
              <w:textAlignment w:val="auto"/>
              <w:rPr>
                <w:rFonts w:asciiTheme="minorBidi" w:hAnsiTheme="minorBidi" w:cstheme="minorBidi"/>
                <w:b/>
                <w:bCs/>
                <w:sz w:val="20"/>
                <w:szCs w:val="20"/>
                <w:highlight w:val="lightGray"/>
                <w:lang w:eastAsia="en-US"/>
              </w:rPr>
            </w:pPr>
            <w:r w:rsidRPr="00141422">
              <w:rPr>
                <w:rFonts w:asciiTheme="minorBidi" w:hAnsiTheme="minorBidi" w:cstheme="minorBidi"/>
                <w:b/>
                <w:bCs/>
                <w:sz w:val="20"/>
                <w:szCs w:val="20"/>
                <w:highlight w:val="lightGray"/>
                <w:rtl/>
                <w:lang w:eastAsia="en-US"/>
              </w:rPr>
              <w:t>ב</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b/>
                <w:bCs/>
                <w:sz w:val="20"/>
                <w:szCs w:val="20"/>
                <w:highlight w:val="lightGray"/>
                <w:lang w:eastAsia="en-US"/>
              </w:rPr>
              <w:t xml:space="preserve">2 </w:t>
            </w:r>
            <w:r w:rsidRPr="00141422">
              <w:rPr>
                <w:rFonts w:asciiTheme="minorBidi" w:hAnsiTheme="minorBidi" w:cstheme="minorBidi"/>
                <w:b/>
                <w:bCs/>
                <w:sz w:val="20"/>
                <w:szCs w:val="20"/>
                <w:highlight w:val="lightGray"/>
                <w:rtl/>
                <w:lang w:eastAsia="en-US"/>
              </w:rPr>
              <w:t>מציעים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אשר</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נותנים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אותו</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השירות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בדיוק</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ומשכך</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נבקש</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לקבוע</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תעריף</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אחד</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b/>
                <w:bCs/>
                <w:sz w:val="20"/>
                <w:szCs w:val="20"/>
                <w:highlight w:val="lightGray"/>
                <w:lang w:eastAsia="en-US"/>
              </w:rPr>
              <w:t xml:space="preserve">2 </w:t>
            </w:r>
            <w:r w:rsidRPr="00141422">
              <w:rPr>
                <w:rFonts w:asciiTheme="minorBidi" w:hAnsiTheme="minorBidi" w:cstheme="minorBidi"/>
                <w:b/>
                <w:bCs/>
                <w:sz w:val="20"/>
                <w:szCs w:val="20"/>
                <w:highlight w:val="lightGray"/>
                <w:rtl/>
                <w:lang w:eastAsia="en-US"/>
              </w:rPr>
              <w:t>סוגי</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המציעים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כלומר</w:t>
            </w:r>
            <w:r w:rsidRPr="00141422">
              <w:rPr>
                <w:rFonts w:asciiTheme="minorBidi" w:hAnsiTheme="minorBidi" w:cstheme="minorBidi"/>
                <w:b/>
                <w:bCs/>
                <w:sz w:val="20"/>
                <w:szCs w:val="20"/>
                <w:highlight w:val="lightGray"/>
                <w:lang w:eastAsia="en-US"/>
              </w:rPr>
              <w:t>,</w:t>
            </w:r>
          </w:p>
          <w:p w:rsidR="000F03EC" w:rsidRPr="00141422" w:rsidRDefault="000F03EC" w:rsidP="00FF6459">
            <w:pPr>
              <w:overflowPunct/>
              <w:jc w:val="both"/>
              <w:textAlignment w:val="auto"/>
              <w:rPr>
                <w:rFonts w:asciiTheme="minorBidi" w:hAnsiTheme="minorBidi" w:cstheme="minorBidi"/>
                <w:b/>
                <w:bCs/>
                <w:sz w:val="20"/>
                <w:szCs w:val="20"/>
                <w:highlight w:val="lightGray"/>
                <w:lang w:eastAsia="en-US"/>
              </w:rPr>
            </w:pPr>
            <w:r w:rsidRPr="00141422">
              <w:rPr>
                <w:rFonts w:asciiTheme="minorBidi" w:hAnsiTheme="minorBidi" w:cstheme="minorBidi"/>
                <w:b/>
                <w:bCs/>
                <w:sz w:val="20"/>
                <w:szCs w:val="20"/>
                <w:highlight w:val="lightGray"/>
                <w:rtl/>
                <w:lang w:eastAsia="en-US"/>
              </w:rPr>
              <w:lastRenderedPageBreak/>
              <w:t>להשוות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התעריף</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הניתן</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למשרדי</w:t>
            </w:r>
            <w:r w:rsidRPr="00141422">
              <w:rPr>
                <w:rFonts w:asciiTheme="minorBidi" w:hAnsiTheme="minorBidi" w:cstheme="minorBidi"/>
                <w:b/>
                <w:bCs/>
                <w:sz w:val="20"/>
                <w:szCs w:val="20"/>
                <w:highlight w:val="lightGray"/>
                <w:lang w:eastAsia="en-US"/>
              </w:rPr>
              <w:t xml:space="preserve"> </w:t>
            </w:r>
            <w:proofErr w:type="spellStart"/>
            <w:r w:rsidRPr="00141422">
              <w:rPr>
                <w:rFonts w:asciiTheme="minorBidi" w:hAnsiTheme="minorBidi" w:cstheme="minorBidi"/>
                <w:b/>
                <w:bCs/>
                <w:sz w:val="20"/>
                <w:szCs w:val="20"/>
                <w:highlight w:val="lightGray"/>
                <w:rtl/>
                <w:lang w:eastAsia="en-US"/>
              </w:rPr>
              <w:t>רו</w:t>
            </w:r>
            <w:proofErr w:type="spellEnd"/>
            <w:r w:rsidRPr="00141422">
              <w:rPr>
                <w:rFonts w:asciiTheme="minorBidi" w:hAnsiTheme="minorBidi" w:cstheme="minorBidi"/>
                <w:b/>
                <w:bCs/>
                <w:sz w:val="20"/>
                <w:szCs w:val="20"/>
                <w:highlight w:val="lightGray"/>
                <w:lang w:eastAsia="en-US"/>
              </w:rPr>
              <w:t>"</w:t>
            </w:r>
            <w:r w:rsidRPr="00141422">
              <w:rPr>
                <w:rFonts w:asciiTheme="minorBidi" w:hAnsiTheme="minorBidi" w:cstheme="minorBidi"/>
                <w:b/>
                <w:bCs/>
                <w:sz w:val="20"/>
                <w:szCs w:val="20"/>
                <w:highlight w:val="lightGray"/>
                <w:rtl/>
                <w:lang w:eastAsia="en-US"/>
              </w:rPr>
              <w:t>ח</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לזה</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הניתן</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למשרדי</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ביקורת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פנים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או</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להיפך</w:t>
            </w:r>
            <w:r w:rsidRPr="00141422">
              <w:rPr>
                <w:rFonts w:asciiTheme="minorBidi" w:hAnsiTheme="minorBidi" w:cstheme="minorBidi"/>
                <w:b/>
                <w:bCs/>
                <w:sz w:val="20"/>
                <w:szCs w:val="20"/>
                <w:highlight w:val="lightGray"/>
                <w:lang w:eastAsia="en-US"/>
              </w:rPr>
              <w:t>(.</w:t>
            </w:r>
          </w:p>
          <w:p w:rsidR="00381E16" w:rsidRPr="00141422" w:rsidRDefault="000F03EC" w:rsidP="00FF6459">
            <w:pPr>
              <w:overflowPunct/>
              <w:jc w:val="both"/>
              <w:textAlignment w:val="auto"/>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lang w:eastAsia="en-US"/>
              </w:rPr>
              <w:t>ב</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הסעיף</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אינו</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קובע</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אחוז</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הנחה</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מקסימלי</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מן</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התעריף</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המוצע</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למען</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הבטחת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טיבם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של</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השירותים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הנדרשים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תוך</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הבטחת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תשלום</w:t>
            </w:r>
            <w:r w:rsidRPr="00141422">
              <w:rPr>
                <w:rFonts w:asciiTheme="minorBidi" w:hAnsiTheme="minorBidi" w:cstheme="minorBidi"/>
                <w:b/>
                <w:bCs/>
                <w:sz w:val="20"/>
                <w:szCs w:val="20"/>
                <w:highlight w:val="lightGray"/>
                <w:lang w:eastAsia="en-US"/>
              </w:rPr>
              <w:t xml:space="preserve"> </w:t>
            </w:r>
            <w:proofErr w:type="spellStart"/>
            <w:r w:rsidRPr="00141422">
              <w:rPr>
                <w:rFonts w:asciiTheme="minorBidi" w:hAnsiTheme="minorBidi" w:cstheme="minorBidi"/>
                <w:b/>
                <w:bCs/>
                <w:sz w:val="20"/>
                <w:szCs w:val="20"/>
                <w:highlight w:val="lightGray"/>
                <w:rtl/>
                <w:lang w:eastAsia="en-US"/>
              </w:rPr>
              <w:t>שכ</w:t>
            </w:r>
            <w:proofErr w:type="spellEnd"/>
            <w:r w:rsidRPr="00141422">
              <w:rPr>
                <w:rFonts w:asciiTheme="minorBidi" w:hAnsiTheme="minorBidi" w:cstheme="minorBidi"/>
                <w:b/>
                <w:bCs/>
                <w:sz w:val="20"/>
                <w:szCs w:val="20"/>
                <w:highlight w:val="lightGray"/>
                <w:lang w:eastAsia="en-US"/>
              </w:rPr>
              <w:t>"</w:t>
            </w:r>
            <w:r w:rsidRPr="00141422">
              <w:rPr>
                <w:rFonts w:asciiTheme="minorBidi" w:hAnsiTheme="minorBidi" w:cstheme="minorBidi"/>
                <w:b/>
                <w:bCs/>
                <w:sz w:val="20"/>
                <w:szCs w:val="20"/>
                <w:highlight w:val="lightGray"/>
                <w:rtl/>
                <w:lang w:eastAsia="en-US"/>
              </w:rPr>
              <w:t>ט</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ראוי</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ומכובד</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למציע</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ולצורך</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מתן</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דגש</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על</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איכותו</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של</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זה</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נבקשכם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להגביל</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אחוז</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ההנחה</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המקסימלי</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b/>
                <w:bCs/>
                <w:sz w:val="20"/>
                <w:szCs w:val="20"/>
                <w:highlight w:val="lightGray"/>
                <w:lang w:eastAsia="en-US"/>
              </w:rPr>
              <w:t xml:space="preserve">25% , </w:t>
            </w:r>
            <w:r w:rsidRPr="00141422">
              <w:rPr>
                <w:rFonts w:asciiTheme="minorBidi" w:hAnsiTheme="minorBidi" w:cstheme="minorBidi"/>
                <w:b/>
                <w:bCs/>
                <w:sz w:val="20"/>
                <w:szCs w:val="20"/>
                <w:highlight w:val="lightGray"/>
                <w:rtl/>
                <w:lang w:eastAsia="en-US"/>
              </w:rPr>
              <w:t>לכל</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היותר</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כנהוג</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במכרזים</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דומים</w:t>
            </w:r>
            <w:r w:rsidRPr="00141422">
              <w:rPr>
                <w:rFonts w:asciiTheme="minorBidi" w:hAnsiTheme="minorBidi" w:cstheme="minorBidi"/>
                <w:b/>
                <w:bCs/>
                <w:sz w:val="20"/>
                <w:szCs w:val="20"/>
                <w:highlight w:val="lightGray"/>
                <w:lang w:eastAsia="en-US"/>
              </w:rPr>
              <w:t>.</w:t>
            </w:r>
          </w:p>
        </w:tc>
        <w:tc>
          <w:tcPr>
            <w:tcW w:w="2298" w:type="pct"/>
          </w:tcPr>
          <w:p w:rsidR="00381E16" w:rsidRPr="00141422" w:rsidRDefault="00CD2596" w:rsidP="008E7BA2">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lastRenderedPageBreak/>
              <w:t xml:space="preserve">התעריפים הנ"ל נקבעו ע"י </w:t>
            </w:r>
            <w:proofErr w:type="spellStart"/>
            <w:r w:rsidRPr="00141422">
              <w:rPr>
                <w:rFonts w:asciiTheme="minorBidi" w:hAnsiTheme="minorBidi" w:cstheme="minorBidi"/>
                <w:sz w:val="20"/>
                <w:szCs w:val="20"/>
                <w:highlight w:val="lightGray"/>
                <w:rtl/>
              </w:rPr>
              <w:t>החשכ"ל</w:t>
            </w:r>
            <w:proofErr w:type="spellEnd"/>
            <w:r w:rsidRPr="00141422">
              <w:rPr>
                <w:rFonts w:asciiTheme="minorBidi" w:hAnsiTheme="minorBidi" w:cstheme="minorBidi"/>
                <w:sz w:val="20"/>
                <w:szCs w:val="20"/>
                <w:highlight w:val="lightGray"/>
                <w:rtl/>
              </w:rPr>
              <w:t xml:space="preserve"> ואין לנו הסמכות </w:t>
            </w:r>
            <w:r w:rsidR="008E3488" w:rsidRPr="00141422">
              <w:rPr>
                <w:rFonts w:asciiTheme="minorBidi" w:hAnsiTheme="minorBidi" w:cstheme="minorBidi" w:hint="cs"/>
                <w:sz w:val="20"/>
                <w:szCs w:val="20"/>
                <w:highlight w:val="lightGray"/>
                <w:rtl/>
              </w:rPr>
              <w:t>לשונות</w:t>
            </w:r>
            <w:r w:rsidR="008E3488" w:rsidRPr="00141422">
              <w:rPr>
                <w:rFonts w:asciiTheme="minorBidi" w:hAnsiTheme="minorBidi" w:cstheme="minorBidi" w:hint="eastAsia"/>
                <w:sz w:val="20"/>
                <w:szCs w:val="20"/>
                <w:highlight w:val="lightGray"/>
                <w:rtl/>
              </w:rPr>
              <w:t>ם</w:t>
            </w:r>
          </w:p>
        </w:tc>
      </w:tr>
      <w:tr w:rsidR="00FF6459" w:rsidRPr="00FF6459" w:rsidTr="00FF6459">
        <w:tc>
          <w:tcPr>
            <w:tcW w:w="749" w:type="pct"/>
            <w:shd w:val="clear" w:color="auto" w:fill="auto"/>
          </w:tcPr>
          <w:p w:rsidR="00381E16" w:rsidRPr="00141422" w:rsidRDefault="000F03EC"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15,טבלת מועדי המכרז</w:t>
            </w:r>
          </w:p>
        </w:tc>
        <w:tc>
          <w:tcPr>
            <w:tcW w:w="1953" w:type="pct"/>
            <w:shd w:val="clear" w:color="auto" w:fill="auto"/>
          </w:tcPr>
          <w:p w:rsidR="00381E16" w:rsidRPr="00141422" w:rsidRDefault="000F03EC" w:rsidP="00FF6459">
            <w:pPr>
              <w:overflowPunct/>
              <w:jc w:val="both"/>
              <w:textAlignment w:val="auto"/>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lang w:eastAsia="en-US"/>
              </w:rPr>
              <w:t>בסעיף</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מס</w:t>
            </w:r>
            <w:r w:rsidRPr="00141422">
              <w:rPr>
                <w:rFonts w:asciiTheme="minorBidi" w:hAnsiTheme="minorBidi" w:cstheme="minorBidi"/>
                <w:sz w:val="20"/>
                <w:szCs w:val="20"/>
                <w:highlight w:val="lightGray"/>
                <w:lang w:eastAsia="en-US"/>
              </w:rPr>
              <w:t xml:space="preserve">' 15 </w:t>
            </w:r>
            <w:r w:rsidRPr="00141422">
              <w:rPr>
                <w:rFonts w:asciiTheme="minorBidi" w:hAnsiTheme="minorBidi" w:cstheme="minorBidi"/>
                <w:sz w:val="20"/>
                <w:szCs w:val="20"/>
                <w:highlight w:val="lightGray"/>
                <w:rtl/>
                <w:lang w:eastAsia="en-US"/>
              </w:rPr>
              <w:t>נכתב</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כי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המועד</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האחרון</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להגשת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הצעות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הינו</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w:t>
            </w:r>
            <w:r w:rsidRPr="00141422">
              <w:rPr>
                <w:rFonts w:asciiTheme="minorBidi" w:hAnsiTheme="minorBidi" w:cstheme="minorBidi"/>
                <w:sz w:val="20"/>
                <w:szCs w:val="20"/>
                <w:highlight w:val="lightGray"/>
                <w:lang w:eastAsia="en-US"/>
              </w:rPr>
              <w:t>-</w:t>
            </w:r>
            <w:r w:rsidR="00FF6459" w:rsidRPr="00141422">
              <w:rPr>
                <w:rFonts w:asciiTheme="minorBidi" w:hAnsiTheme="minorBidi" w:cstheme="minorBidi" w:hint="cs"/>
                <w:sz w:val="20"/>
                <w:szCs w:val="20"/>
                <w:highlight w:val="lightGray"/>
                <w:rtl/>
                <w:lang w:eastAsia="en-US"/>
              </w:rPr>
              <w:t xml:space="preserve"> </w:t>
            </w:r>
            <w:r w:rsidRPr="00141422">
              <w:rPr>
                <w:rFonts w:asciiTheme="minorBidi" w:hAnsiTheme="minorBidi" w:cstheme="minorBidi"/>
                <w:sz w:val="20"/>
                <w:szCs w:val="20"/>
                <w:highlight w:val="lightGray"/>
                <w:lang w:eastAsia="en-US"/>
              </w:rPr>
              <w:t xml:space="preserve">25/11/2018 </w:t>
            </w:r>
            <w:r w:rsidRPr="00141422">
              <w:rPr>
                <w:rFonts w:asciiTheme="minorBidi" w:hAnsiTheme="minorBidi" w:cstheme="minorBidi"/>
                <w:sz w:val="20"/>
                <w:szCs w:val="20"/>
                <w:highlight w:val="lightGray"/>
                <w:rtl/>
                <w:lang w:eastAsia="en-US"/>
              </w:rPr>
              <w:t>ואילו</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בטבלת</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מועדי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המכרז</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מצוין</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כי</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המועד</w:t>
            </w:r>
            <w:r w:rsidR="00FF6459" w:rsidRPr="00141422">
              <w:rPr>
                <w:rFonts w:asciiTheme="minorBidi" w:hAnsiTheme="minorBidi" w:cstheme="minorBidi" w:hint="cs"/>
                <w:sz w:val="20"/>
                <w:szCs w:val="20"/>
                <w:highlight w:val="lightGray"/>
                <w:rtl/>
                <w:lang w:eastAsia="en-US"/>
              </w:rPr>
              <w:t xml:space="preserve"> </w:t>
            </w:r>
            <w:r w:rsidRPr="00141422">
              <w:rPr>
                <w:rFonts w:asciiTheme="minorBidi" w:hAnsiTheme="minorBidi" w:cstheme="minorBidi"/>
                <w:sz w:val="20"/>
                <w:szCs w:val="20"/>
                <w:highlight w:val="lightGray"/>
                <w:rtl/>
                <w:lang w:eastAsia="en-US"/>
              </w:rPr>
              <w:t>האחרון</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הינו</w:t>
            </w:r>
            <w:r w:rsidRPr="00141422">
              <w:rPr>
                <w:rFonts w:asciiTheme="minorBidi" w:hAnsiTheme="minorBidi" w:cstheme="minorBidi"/>
                <w:sz w:val="20"/>
                <w:szCs w:val="20"/>
                <w:highlight w:val="lightGray"/>
                <w:lang w:eastAsia="en-US"/>
              </w:rPr>
              <w:t xml:space="preserve"> </w:t>
            </w:r>
            <w:r w:rsidRPr="00141422">
              <w:rPr>
                <w:rFonts w:asciiTheme="minorBidi" w:hAnsiTheme="minorBidi" w:cstheme="minorBidi"/>
                <w:sz w:val="20"/>
                <w:szCs w:val="20"/>
                <w:highlight w:val="lightGray"/>
                <w:rtl/>
                <w:lang w:eastAsia="en-US"/>
              </w:rPr>
              <w:t>ה</w:t>
            </w:r>
            <w:r w:rsidRPr="00141422">
              <w:rPr>
                <w:rFonts w:asciiTheme="minorBidi" w:hAnsiTheme="minorBidi" w:cstheme="minorBidi"/>
                <w:sz w:val="20"/>
                <w:szCs w:val="20"/>
                <w:highlight w:val="lightGray"/>
                <w:lang w:eastAsia="en-US"/>
              </w:rPr>
              <w:t xml:space="preserve">- 2/12/2018 . </w:t>
            </w:r>
            <w:r w:rsidRPr="00141422">
              <w:rPr>
                <w:rFonts w:asciiTheme="minorBidi" w:hAnsiTheme="minorBidi" w:cstheme="minorBidi"/>
                <w:b/>
                <w:bCs/>
                <w:sz w:val="20"/>
                <w:szCs w:val="20"/>
                <w:highlight w:val="lightGray"/>
                <w:rtl/>
                <w:lang w:eastAsia="en-US"/>
              </w:rPr>
              <w:t>אי</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לכך</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נרצה</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לדעת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מהו</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המועד</w:t>
            </w:r>
            <w:r w:rsidR="00FF6459" w:rsidRPr="00141422">
              <w:rPr>
                <w:rFonts w:asciiTheme="minorBidi" w:hAnsiTheme="minorBidi" w:cstheme="minorBidi" w:hint="cs"/>
                <w:b/>
                <w:bCs/>
                <w:sz w:val="20"/>
                <w:szCs w:val="20"/>
                <w:highlight w:val="lightGray"/>
                <w:rtl/>
                <w:lang w:eastAsia="en-US"/>
              </w:rPr>
              <w:t xml:space="preserve"> </w:t>
            </w:r>
            <w:r w:rsidRPr="00141422">
              <w:rPr>
                <w:rFonts w:asciiTheme="minorBidi" w:hAnsiTheme="minorBidi" w:cstheme="minorBidi"/>
                <w:b/>
                <w:bCs/>
                <w:sz w:val="20"/>
                <w:szCs w:val="20"/>
                <w:highlight w:val="lightGray"/>
                <w:rtl/>
                <w:lang w:eastAsia="en-US"/>
              </w:rPr>
              <w:t>האחרון</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להגשת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ההצעות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להשתתפות</w:t>
            </w:r>
            <w:r w:rsidRPr="00141422">
              <w:rPr>
                <w:rFonts w:asciiTheme="minorBidi" w:hAnsiTheme="minorBidi" w:cstheme="minorBidi"/>
                <w:b/>
                <w:bCs/>
                <w:sz w:val="20"/>
                <w:szCs w:val="20"/>
                <w:highlight w:val="lightGray"/>
                <w:lang w:eastAsia="en-US"/>
              </w:rPr>
              <w:t xml:space="preserve"> </w:t>
            </w:r>
            <w:r w:rsidRPr="00141422">
              <w:rPr>
                <w:rFonts w:asciiTheme="minorBidi" w:hAnsiTheme="minorBidi" w:cstheme="minorBidi"/>
                <w:b/>
                <w:bCs/>
                <w:sz w:val="20"/>
                <w:szCs w:val="20"/>
                <w:highlight w:val="lightGray"/>
                <w:rtl/>
                <w:lang w:eastAsia="en-US"/>
              </w:rPr>
              <w:t>במכרז</w:t>
            </w:r>
            <w:r w:rsidRPr="00141422">
              <w:rPr>
                <w:rFonts w:asciiTheme="minorBidi" w:hAnsiTheme="minorBidi" w:cstheme="minorBidi"/>
                <w:b/>
                <w:bCs/>
                <w:sz w:val="20"/>
                <w:szCs w:val="20"/>
                <w:highlight w:val="lightGray"/>
                <w:lang w:eastAsia="en-US"/>
              </w:rPr>
              <w:t>?</w:t>
            </w:r>
          </w:p>
        </w:tc>
        <w:tc>
          <w:tcPr>
            <w:tcW w:w="2298" w:type="pct"/>
          </w:tcPr>
          <w:p w:rsidR="00381E16" w:rsidRPr="00141422" w:rsidRDefault="00FF6459"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hint="cs"/>
                <w:sz w:val="20"/>
                <w:szCs w:val="20"/>
                <w:highlight w:val="lightGray"/>
                <w:rtl/>
              </w:rPr>
              <w:t xml:space="preserve"> </w:t>
            </w:r>
            <w:r w:rsidR="008E3488" w:rsidRPr="00141422">
              <w:rPr>
                <w:rFonts w:asciiTheme="minorBidi" w:hAnsiTheme="minorBidi" w:cstheme="minorBidi" w:hint="cs"/>
                <w:sz w:val="20"/>
                <w:szCs w:val="20"/>
                <w:highlight w:val="lightGray"/>
                <w:rtl/>
              </w:rPr>
              <w:t>מועד אחרון להגשה 11.12.2018 שעה 12:00</w:t>
            </w:r>
          </w:p>
        </w:tc>
      </w:tr>
      <w:tr w:rsidR="00FF6459" w:rsidRPr="00FF6459" w:rsidTr="00FF6459">
        <w:tc>
          <w:tcPr>
            <w:tcW w:w="749" w:type="pct"/>
            <w:shd w:val="clear" w:color="auto" w:fill="auto"/>
          </w:tcPr>
          <w:p w:rsidR="008B0D58" w:rsidRPr="00141422" w:rsidRDefault="002D0D70"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2.1</w:t>
            </w:r>
          </w:p>
        </w:tc>
        <w:tc>
          <w:tcPr>
            <w:tcW w:w="1953" w:type="pct"/>
            <w:shd w:val="clear" w:color="auto" w:fill="auto"/>
          </w:tcPr>
          <w:p w:rsidR="002D0D70" w:rsidRPr="00141422" w:rsidRDefault="002D0D70"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בהוראות ליועץ סיכונים 2 ההוראה היא כדלקמן: </w:t>
            </w:r>
          </w:p>
          <w:p w:rsidR="002D0D70" w:rsidRPr="00141422" w:rsidRDefault="002D0D70"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עבור בעל תואר שני או שלישי:</w:t>
            </w:r>
          </w:p>
          <w:p w:rsidR="002D0D70" w:rsidRPr="00141422" w:rsidRDefault="002D0D70"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"בעל ניסיון מקצועי מעל 7 שנים בתחום הרלוונטי בו נדרשת עבודת הייעוץ, מתוכן לפחות 4 שנות ניסיון בניהול סיכונים."</w:t>
            </w:r>
          </w:p>
          <w:p w:rsidR="002D0D70" w:rsidRPr="00141422" w:rsidRDefault="002D0D70"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או</w:t>
            </w:r>
          </w:p>
          <w:p w:rsidR="002D0D70" w:rsidRPr="00141422" w:rsidRDefault="002D0D70"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לבעל תואר ראשון:</w:t>
            </w:r>
          </w:p>
          <w:p w:rsidR="002D0D70" w:rsidRPr="00141422" w:rsidRDefault="002D0D70"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"בעל ניסיון מקצועי מעל 10 שנים בתחום הרלוונטי בו נדרשת עבודת הייעוץ, מתוכן לפחות 5 שנות ניסיון בניהול סיכונים."</w:t>
            </w:r>
          </w:p>
          <w:p w:rsidR="002D0D70" w:rsidRPr="00141422" w:rsidRDefault="002D0D70"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מה כוונתכם לגבי המציע, שהינו כמובן תאגיד ולא איש צוות בודד? על המציע להיות בעל ניסיון הגדול מארבע או חמש שנים בביקורת ניהול סיכונים?</w:t>
            </w:r>
          </w:p>
          <w:p w:rsidR="008B0D58" w:rsidRPr="00141422" w:rsidRDefault="008B0D58" w:rsidP="00FF6459">
            <w:pPr>
              <w:overflowPunct/>
              <w:jc w:val="both"/>
              <w:textAlignment w:val="auto"/>
              <w:rPr>
                <w:rFonts w:asciiTheme="minorBidi" w:hAnsiTheme="minorBidi" w:cstheme="minorBidi"/>
                <w:sz w:val="20"/>
                <w:szCs w:val="20"/>
                <w:highlight w:val="lightGray"/>
                <w:rtl/>
                <w:lang w:eastAsia="en-US"/>
              </w:rPr>
            </w:pPr>
          </w:p>
        </w:tc>
        <w:tc>
          <w:tcPr>
            <w:tcW w:w="2298" w:type="pct"/>
          </w:tcPr>
          <w:p w:rsidR="008B0D58" w:rsidRPr="00141422" w:rsidRDefault="00173996" w:rsidP="001C0E17">
            <w:pPr>
              <w:pStyle w:val="a7"/>
              <w:spacing w:line="276" w:lineRule="auto"/>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תשובה: הכוונה שאיש או אנשי המקצוע הבכיר/ים בתאגיד  עונים להגדרה יועץ לפי הוראות </w:t>
            </w:r>
            <w:proofErr w:type="spellStart"/>
            <w:r w:rsidRPr="00141422">
              <w:rPr>
                <w:rFonts w:asciiTheme="minorBidi" w:hAnsiTheme="minorBidi" w:cstheme="minorBidi"/>
                <w:sz w:val="20"/>
                <w:szCs w:val="20"/>
                <w:highlight w:val="lightGray"/>
                <w:rtl/>
              </w:rPr>
              <w:t>התכ"מ</w:t>
            </w:r>
            <w:proofErr w:type="spellEnd"/>
            <w:r w:rsidRPr="00141422">
              <w:rPr>
                <w:rFonts w:asciiTheme="minorBidi" w:hAnsiTheme="minorBidi" w:cstheme="minorBidi"/>
                <w:sz w:val="20"/>
                <w:szCs w:val="20"/>
                <w:highlight w:val="lightGray"/>
                <w:rtl/>
              </w:rPr>
              <w:t xml:space="preserve">  (ולא יועץ סיכונים) כאשר מדובר בגוף/תאגיד שאינו משרד רואי חשבון.</w:t>
            </w:r>
          </w:p>
        </w:tc>
      </w:tr>
      <w:tr w:rsidR="00FF6459" w:rsidRPr="00FF6459" w:rsidTr="00FF6459">
        <w:tc>
          <w:tcPr>
            <w:tcW w:w="749" w:type="pct"/>
            <w:shd w:val="clear" w:color="auto" w:fill="auto"/>
          </w:tcPr>
          <w:p w:rsidR="008B0D58" w:rsidRPr="00141422" w:rsidRDefault="002D0D70"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2.1;2.2;2.3:</w:t>
            </w:r>
          </w:p>
        </w:tc>
        <w:tc>
          <w:tcPr>
            <w:tcW w:w="1953" w:type="pct"/>
            <w:shd w:val="clear" w:color="auto" w:fill="auto"/>
          </w:tcPr>
          <w:p w:rsidR="002D0D70" w:rsidRPr="00141422" w:rsidRDefault="002D0D70"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בסעיפים אלו נדרשת הצגת דוחות ביקורת. לעיתים הגוף המבוקר הינו גוף שאסור לחשוף אותו. נבקש לאפשר להשחיר את פרטי הגוף המבוקר.</w:t>
            </w:r>
          </w:p>
          <w:p w:rsidR="008B0D58" w:rsidRPr="00141422" w:rsidRDefault="008B0D58" w:rsidP="00FF6459">
            <w:pPr>
              <w:overflowPunct/>
              <w:bidi w:val="0"/>
              <w:jc w:val="both"/>
              <w:textAlignment w:val="auto"/>
              <w:rPr>
                <w:rFonts w:asciiTheme="minorBidi" w:hAnsiTheme="minorBidi" w:cstheme="minorBidi"/>
                <w:sz w:val="20"/>
                <w:szCs w:val="20"/>
                <w:highlight w:val="lightGray"/>
                <w:rtl/>
                <w:lang w:eastAsia="en-US"/>
              </w:rPr>
            </w:pPr>
          </w:p>
        </w:tc>
        <w:tc>
          <w:tcPr>
            <w:tcW w:w="2298" w:type="pct"/>
          </w:tcPr>
          <w:p w:rsidR="00173996" w:rsidRPr="00141422" w:rsidRDefault="00173996"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תשובה: אנו מאשרים כמובן השחרת קטעים הכוללים פרטים בעייתיים האסורים בפרסום ובתנאי שניתן יהיה ללמוד מהקטעים הגלויים על היקף העבודה ורמתה המקצועית על פי הפרמטרים המקובלים.</w:t>
            </w:r>
          </w:p>
          <w:p w:rsidR="008B0D58" w:rsidRPr="00141422" w:rsidRDefault="008B0D58" w:rsidP="00FF6459">
            <w:pPr>
              <w:pStyle w:val="a7"/>
              <w:spacing w:line="276" w:lineRule="auto"/>
              <w:ind w:left="360"/>
              <w:jc w:val="both"/>
              <w:rPr>
                <w:rFonts w:asciiTheme="minorBidi" w:hAnsiTheme="minorBidi" w:cstheme="minorBidi"/>
                <w:sz w:val="20"/>
                <w:szCs w:val="20"/>
                <w:highlight w:val="lightGray"/>
                <w:rtl/>
              </w:rPr>
            </w:pPr>
          </w:p>
        </w:tc>
      </w:tr>
      <w:tr w:rsidR="00FF6459" w:rsidRPr="00FF6459" w:rsidTr="00FF6459">
        <w:tc>
          <w:tcPr>
            <w:tcW w:w="749" w:type="pct"/>
            <w:shd w:val="clear" w:color="auto" w:fill="auto"/>
          </w:tcPr>
          <w:p w:rsidR="008B0D58" w:rsidRPr="00141422" w:rsidRDefault="00C648A8"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8.1</w:t>
            </w:r>
          </w:p>
        </w:tc>
        <w:tc>
          <w:tcPr>
            <w:tcW w:w="1953" w:type="pct"/>
            <w:shd w:val="clear" w:color="auto" w:fill="auto"/>
          </w:tcPr>
          <w:p w:rsidR="00C648A8" w:rsidRPr="00141422" w:rsidRDefault="00C648A8"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סעיף ב'- בתנאי הסף לאיש הצוות, לא מוגדר כמה דוחות על איש הצוות להציג ולעומת זאת בסעיף ב' לטבלת הניקוד יש להציג דו"חות ביקורת מעבר לנדרש בתנאי הסף. איננו מבינים כמה דוחות ביקורת פנימית יש להציג ע"מ לקבל את הניקוד המלא בסעיף זה.</w:t>
            </w:r>
          </w:p>
          <w:p w:rsidR="008B0D58" w:rsidRPr="00141422" w:rsidRDefault="008B0D58" w:rsidP="00FF6459">
            <w:pPr>
              <w:overflowPunct/>
              <w:bidi w:val="0"/>
              <w:jc w:val="both"/>
              <w:textAlignment w:val="auto"/>
              <w:rPr>
                <w:rFonts w:asciiTheme="minorBidi" w:hAnsiTheme="minorBidi" w:cstheme="minorBidi"/>
                <w:sz w:val="20"/>
                <w:szCs w:val="20"/>
                <w:highlight w:val="lightGray"/>
                <w:rtl/>
                <w:lang w:eastAsia="en-US"/>
              </w:rPr>
            </w:pPr>
          </w:p>
        </w:tc>
        <w:tc>
          <w:tcPr>
            <w:tcW w:w="2298" w:type="pct"/>
          </w:tcPr>
          <w:p w:rsidR="00173996" w:rsidRPr="00141422" w:rsidRDefault="00173996"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תשובה: המשרד המציע נדרש להציג 6 דו"חות ביקורת לפחות על מנת לזכות בניקוד המקסימלי.</w:t>
            </w:r>
          </w:p>
          <w:p w:rsidR="00173996" w:rsidRPr="00141422" w:rsidRDefault="00173996"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איש הצוות המוצע לביצוע העבודה בפועל נדרש להציג ולהסביר את חלקו </w:t>
            </w:r>
            <w:proofErr w:type="spellStart"/>
            <w:r w:rsidRPr="00141422">
              <w:rPr>
                <w:rFonts w:asciiTheme="minorBidi" w:hAnsiTheme="minorBidi" w:cstheme="minorBidi"/>
                <w:sz w:val="20"/>
                <w:szCs w:val="20"/>
                <w:highlight w:val="lightGray"/>
                <w:rtl/>
              </w:rPr>
              <w:t>נסיונו</w:t>
            </w:r>
            <w:proofErr w:type="spellEnd"/>
            <w:r w:rsidRPr="00141422">
              <w:rPr>
                <w:rFonts w:asciiTheme="minorBidi" w:hAnsiTheme="minorBidi" w:cstheme="minorBidi"/>
                <w:sz w:val="20"/>
                <w:szCs w:val="20"/>
                <w:highlight w:val="lightGray"/>
                <w:rtl/>
              </w:rPr>
              <w:t xml:space="preserve"> בהכנה  של 5 דו"חות ביקורת או קטעי דו"חות המשקפים את עבודת הביקורת שבוצעה בפועל על ידי איש הצוות המוצע.</w:t>
            </w:r>
          </w:p>
          <w:p w:rsidR="008B0D58" w:rsidRPr="00141422" w:rsidRDefault="008B0D58" w:rsidP="00FF6459">
            <w:pPr>
              <w:pStyle w:val="a7"/>
              <w:spacing w:line="276" w:lineRule="auto"/>
              <w:ind w:left="360"/>
              <w:jc w:val="both"/>
              <w:rPr>
                <w:rFonts w:asciiTheme="minorBidi" w:hAnsiTheme="minorBidi" w:cstheme="minorBidi"/>
                <w:sz w:val="20"/>
                <w:szCs w:val="20"/>
                <w:highlight w:val="lightGray"/>
                <w:rtl/>
              </w:rPr>
            </w:pPr>
          </w:p>
        </w:tc>
      </w:tr>
      <w:tr w:rsidR="00FF6459" w:rsidRPr="00FF6459" w:rsidTr="00FF6459">
        <w:tc>
          <w:tcPr>
            <w:tcW w:w="749" w:type="pct"/>
            <w:shd w:val="clear" w:color="auto" w:fill="auto"/>
          </w:tcPr>
          <w:p w:rsidR="008B0D58" w:rsidRPr="00141422" w:rsidRDefault="009B40D9" w:rsidP="00FF6459">
            <w:pPr>
              <w:pStyle w:val="a7"/>
              <w:spacing w:line="276" w:lineRule="auto"/>
              <w:ind w:left="360"/>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8.2</w:t>
            </w:r>
          </w:p>
        </w:tc>
        <w:tc>
          <w:tcPr>
            <w:tcW w:w="1953" w:type="pct"/>
            <w:shd w:val="clear" w:color="auto" w:fill="auto"/>
          </w:tcPr>
          <w:p w:rsidR="009B40D9" w:rsidRPr="00141422" w:rsidRDefault="009B40D9"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נבקש שבאם המציע יגיש רואי חשבון, התעריף המוצע יהיה כאחוז הנחה מתעריף רו"ח בהוראת </w:t>
            </w:r>
            <w:proofErr w:type="spellStart"/>
            <w:r w:rsidRPr="00141422">
              <w:rPr>
                <w:rFonts w:asciiTheme="minorBidi" w:hAnsiTheme="minorBidi" w:cstheme="minorBidi"/>
                <w:sz w:val="20"/>
                <w:szCs w:val="20"/>
                <w:highlight w:val="lightGray"/>
                <w:rtl/>
              </w:rPr>
              <w:t>תכ"מ</w:t>
            </w:r>
            <w:proofErr w:type="spellEnd"/>
            <w:r w:rsidRPr="00141422">
              <w:rPr>
                <w:rFonts w:asciiTheme="minorBidi" w:hAnsiTheme="minorBidi" w:cstheme="minorBidi"/>
                <w:sz w:val="20"/>
                <w:szCs w:val="20"/>
                <w:highlight w:val="lightGray"/>
                <w:rtl/>
              </w:rPr>
              <w:t xml:space="preserve"> 13.9.0.2.1. כמו כן, במכרזים רבים נהוג לתת מחיר מינימלי להצעה. מה מחיר המינימום במכרז זה?</w:t>
            </w:r>
          </w:p>
          <w:p w:rsidR="008B0D58" w:rsidRPr="00141422" w:rsidRDefault="008B0D58" w:rsidP="00FF6459">
            <w:pPr>
              <w:overflowPunct/>
              <w:bidi w:val="0"/>
              <w:jc w:val="both"/>
              <w:textAlignment w:val="auto"/>
              <w:rPr>
                <w:rFonts w:asciiTheme="minorBidi" w:hAnsiTheme="minorBidi" w:cstheme="minorBidi"/>
                <w:sz w:val="20"/>
                <w:szCs w:val="20"/>
                <w:highlight w:val="lightGray"/>
                <w:rtl/>
                <w:lang w:eastAsia="en-US"/>
              </w:rPr>
            </w:pPr>
          </w:p>
        </w:tc>
        <w:tc>
          <w:tcPr>
            <w:tcW w:w="2298" w:type="pct"/>
          </w:tcPr>
          <w:p w:rsidR="00173996" w:rsidRPr="00141422" w:rsidRDefault="00173996" w:rsidP="00FF6459">
            <w:pPr>
              <w:jc w:val="both"/>
              <w:rPr>
                <w:rFonts w:asciiTheme="minorBidi" w:hAnsiTheme="minorBidi" w:cstheme="minorBidi"/>
                <w:sz w:val="20"/>
                <w:szCs w:val="20"/>
                <w:highlight w:val="lightGray"/>
                <w:rtl/>
              </w:rPr>
            </w:pPr>
            <w:r w:rsidRPr="00141422">
              <w:rPr>
                <w:rFonts w:asciiTheme="minorBidi" w:hAnsiTheme="minorBidi" w:cstheme="minorBidi"/>
                <w:sz w:val="20"/>
                <w:szCs w:val="20"/>
                <w:highlight w:val="lightGray"/>
                <w:rtl/>
              </w:rPr>
              <w:t xml:space="preserve">תשובה: אכן כן. באם המציע הוא משרד רו"ח או כמו גם העובד המוצע הינו  רואה חשבון, התעריף המוצע יהיה כאחוז הנחה מתעריף רו"ח בהוראות </w:t>
            </w:r>
            <w:proofErr w:type="spellStart"/>
            <w:r w:rsidRPr="00141422">
              <w:rPr>
                <w:rFonts w:asciiTheme="minorBidi" w:hAnsiTheme="minorBidi" w:cstheme="minorBidi"/>
                <w:sz w:val="20"/>
                <w:szCs w:val="20"/>
                <w:highlight w:val="lightGray"/>
                <w:rtl/>
              </w:rPr>
              <w:t>תכ"מ</w:t>
            </w:r>
            <w:proofErr w:type="spellEnd"/>
            <w:r w:rsidRPr="00141422">
              <w:rPr>
                <w:rFonts w:asciiTheme="minorBidi" w:hAnsiTheme="minorBidi" w:cstheme="minorBidi"/>
                <w:sz w:val="20"/>
                <w:szCs w:val="20"/>
                <w:highlight w:val="lightGray"/>
                <w:rtl/>
              </w:rPr>
              <w:t>.</w:t>
            </w:r>
          </w:p>
          <w:p w:rsidR="008B0D58" w:rsidRPr="00141422" w:rsidRDefault="008B0D58" w:rsidP="00FF6459">
            <w:pPr>
              <w:pStyle w:val="a7"/>
              <w:spacing w:line="276" w:lineRule="auto"/>
              <w:ind w:left="360"/>
              <w:jc w:val="both"/>
              <w:rPr>
                <w:rFonts w:asciiTheme="minorBidi" w:hAnsiTheme="minorBidi" w:cstheme="minorBidi"/>
                <w:sz w:val="20"/>
                <w:szCs w:val="20"/>
                <w:highlight w:val="lightGray"/>
                <w:rtl/>
              </w:rPr>
            </w:pPr>
          </w:p>
        </w:tc>
      </w:tr>
    </w:tbl>
    <w:p w:rsidR="0071047E" w:rsidRPr="00FF6459" w:rsidRDefault="0071047E" w:rsidP="00FF6459">
      <w:pPr>
        <w:pStyle w:val="a7"/>
        <w:jc w:val="both"/>
        <w:rPr>
          <w:rFonts w:asciiTheme="minorBidi" w:hAnsiTheme="minorBidi" w:cstheme="minorBidi"/>
          <w:sz w:val="20"/>
          <w:szCs w:val="20"/>
          <w:rtl/>
        </w:rPr>
      </w:pPr>
    </w:p>
    <w:p w:rsidR="00C11A7D" w:rsidRPr="00FF6459" w:rsidRDefault="004604F7" w:rsidP="00FF6459">
      <w:pPr>
        <w:pStyle w:val="a7"/>
        <w:ind w:left="4320" w:firstLine="720"/>
        <w:jc w:val="both"/>
        <w:rPr>
          <w:rFonts w:asciiTheme="minorBidi" w:hAnsiTheme="minorBidi" w:cstheme="minorBidi"/>
          <w:sz w:val="20"/>
          <w:szCs w:val="20"/>
          <w:rtl/>
        </w:rPr>
      </w:pPr>
      <w:r w:rsidRPr="00FF6459">
        <w:rPr>
          <w:rFonts w:asciiTheme="minorBidi" w:hAnsiTheme="minorBidi" w:cstheme="minorBidi"/>
          <w:sz w:val="20"/>
          <w:szCs w:val="20"/>
          <w:rtl/>
        </w:rPr>
        <w:t xml:space="preserve"> </w:t>
      </w:r>
    </w:p>
    <w:p w:rsidR="00FF6459" w:rsidRPr="00FF6459" w:rsidRDefault="00FF6459">
      <w:pPr>
        <w:pStyle w:val="a7"/>
        <w:ind w:left="4320" w:firstLine="720"/>
        <w:jc w:val="both"/>
        <w:rPr>
          <w:rFonts w:asciiTheme="minorBidi" w:hAnsiTheme="minorBidi" w:cstheme="minorBidi"/>
          <w:sz w:val="20"/>
          <w:szCs w:val="20"/>
        </w:rPr>
      </w:pPr>
    </w:p>
    <w:sectPr w:rsidR="00FF6459" w:rsidRPr="00FF6459" w:rsidSect="002656C4">
      <w:footerReference w:type="even" r:id="rId8"/>
      <w:footerReference w:type="default" r:id="rId9"/>
      <w:footerReference w:type="first" r:id="rId10"/>
      <w:endnotePr>
        <w:numFmt w:val="lowerLetter"/>
      </w:endnotePr>
      <w:type w:val="continuous"/>
      <w:pgSz w:w="11907" w:h="16840" w:code="9"/>
      <w:pgMar w:top="1276" w:right="1134" w:bottom="993" w:left="1134" w:header="737" w:footer="737" w:gutter="0"/>
      <w:cols w:space="720"/>
      <w:formProt w:val="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0FBE" w:rsidRDefault="00650FBE">
      <w:r>
        <w:separator/>
      </w:r>
    </w:p>
  </w:endnote>
  <w:endnote w:type="continuationSeparator" w:id="0">
    <w:p w:rsidR="00650FBE" w:rsidRDefault="00650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embedRegular r:id="rId1" w:fontKey="{8A15009D-6A7C-4687-90D9-E889D5BF8D1B}"/>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embedRegular r:id="rId2" w:fontKey="{50360E6B-7CE3-4035-880E-74032EC179D6}"/>
  </w:font>
  <w:font w:name="Narkisim">
    <w:panose1 w:val="020E0502050101010101"/>
    <w:charset w:val="00"/>
    <w:family w:val="swiss"/>
    <w:pitch w:val="variable"/>
    <w:sig w:usb0="00000803" w:usb1="00000000" w:usb2="00000000" w:usb3="00000000" w:csb0="00000021" w:csb1="00000000"/>
    <w:embedRegular r:id="rId3" w:fontKey="{AD8BA2A9-59EB-46B4-B21F-C26047773529}"/>
  </w:font>
  <w:font w:name="Naskh Traditional MT">
    <w:panose1 w:val="00000000000000000000"/>
    <w:charset w:val="02"/>
    <w:family w:val="auto"/>
    <w:notTrueType/>
    <w:pitch w:val="variable"/>
  </w:font>
  <w:font w:name="Cambria">
    <w:panose1 w:val="02040503050406030204"/>
    <w:charset w:val="00"/>
    <w:family w:val="roman"/>
    <w:pitch w:val="variable"/>
    <w:sig w:usb0="E00006FF" w:usb1="400004FF" w:usb2="00000000" w:usb3="00000000" w:csb0="0000019F" w:csb1="00000000"/>
    <w:embedRegular r:id="rId4" w:fontKey="{6B2DAB1C-4A14-4BF9-B1B5-7002AB8F4D0B}"/>
  </w:font>
  <w:font w:name="Calibri">
    <w:panose1 w:val="020F0502020204030204"/>
    <w:charset w:val="00"/>
    <w:family w:val="swiss"/>
    <w:pitch w:val="variable"/>
    <w:sig w:usb0="E0002AFF" w:usb1="C000247B" w:usb2="00000009" w:usb3="00000000" w:csb0="000001FF" w:csb1="00000000"/>
    <w:embedRegular r:id="rId5" w:fontKey="{59A97CB0-F571-47AA-B91F-C682D754B7E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0D76" w:rsidRDefault="00CB500C" w:rsidP="00316005">
    <w:pPr>
      <w:pStyle w:val="a4"/>
      <w:framePr w:wrap="around" w:vAnchor="text" w:hAnchor="text" w:xAlign="center" w:y="1"/>
      <w:rPr>
        <w:rStyle w:val="a5"/>
      </w:rPr>
    </w:pPr>
    <w:r>
      <w:rPr>
        <w:rStyle w:val="a5"/>
        <w:rtl/>
      </w:rPr>
      <w:fldChar w:fldCharType="begin"/>
    </w:r>
    <w:r w:rsidR="00250D76">
      <w:rPr>
        <w:rStyle w:val="a5"/>
      </w:rPr>
      <w:instrText xml:space="preserve">PAGE  </w:instrText>
    </w:r>
    <w:r>
      <w:rPr>
        <w:rStyle w:val="a5"/>
        <w:rtl/>
      </w:rPr>
      <w:fldChar w:fldCharType="end"/>
    </w:r>
  </w:p>
  <w:p w:rsidR="00250D76" w:rsidRDefault="00250D76" w:rsidP="00E941CF">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0D76" w:rsidRDefault="00CB500C" w:rsidP="00551FFE">
    <w:pPr>
      <w:pStyle w:val="a4"/>
      <w:framePr w:wrap="around" w:vAnchor="text" w:hAnchor="page" w:x="5896" w:y="36"/>
      <w:rPr>
        <w:rStyle w:val="a5"/>
      </w:rPr>
    </w:pPr>
    <w:r>
      <w:rPr>
        <w:rStyle w:val="a5"/>
        <w:rtl/>
      </w:rPr>
      <w:fldChar w:fldCharType="begin"/>
    </w:r>
    <w:r w:rsidR="00250D76">
      <w:rPr>
        <w:rStyle w:val="a5"/>
      </w:rPr>
      <w:instrText xml:space="preserve">PAGE  </w:instrText>
    </w:r>
    <w:r>
      <w:rPr>
        <w:rStyle w:val="a5"/>
        <w:rtl/>
      </w:rPr>
      <w:fldChar w:fldCharType="separate"/>
    </w:r>
    <w:r w:rsidR="00E714DD">
      <w:rPr>
        <w:rStyle w:val="a5"/>
        <w:noProof/>
        <w:rtl/>
      </w:rPr>
      <w:t>7</w:t>
    </w:r>
    <w:r>
      <w:rPr>
        <w:rStyle w:val="a5"/>
        <w:rtl/>
      </w:rPr>
      <w:fldChar w:fldCharType="end"/>
    </w:r>
  </w:p>
  <w:p w:rsidR="00250D76" w:rsidRPr="00316005" w:rsidRDefault="00250D76" w:rsidP="00551FFE">
    <w:pPr>
      <w:jc w:val="center"/>
      <w:rPr>
        <w:sz w:val="20"/>
        <w:szCs w:val="20"/>
        <w:rtl/>
      </w:rPr>
    </w:pPr>
    <w:r w:rsidRPr="00316005">
      <w:rPr>
        <w:rFonts w:hint="cs"/>
        <w:sz w:val="20"/>
        <w:szCs w:val="20"/>
        <w:rtl/>
      </w:rPr>
      <w:t>-</w:t>
    </w:r>
    <w:r>
      <w:rPr>
        <w:rFonts w:hint="cs"/>
        <w:sz w:val="20"/>
        <w:szCs w:val="20"/>
        <w:rtl/>
      </w:rPr>
      <w:t xml:space="preserve"> </w:t>
    </w:r>
    <w:r w:rsidRPr="00316005">
      <w:rPr>
        <w:rFonts w:hint="cs"/>
        <w:sz w:val="20"/>
        <w:szCs w:val="20"/>
        <w:rtl/>
      </w:rPr>
      <w:t xml:space="preserve">   </w:t>
    </w:r>
    <w:r>
      <w:rPr>
        <w:rFonts w:hint="cs"/>
        <w:sz w:val="20"/>
        <w:szCs w:val="20"/>
        <w:rtl/>
      </w:rPr>
      <w:t xml:space="preserve"> </w:t>
    </w:r>
    <w:r w:rsidRPr="00316005">
      <w:rPr>
        <w:rFonts w:hint="cs"/>
        <w:sz w:val="20"/>
        <w:szCs w:val="20"/>
        <w:rt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0D76" w:rsidRPr="00636C7F" w:rsidRDefault="001E4308" w:rsidP="00BB5B6B">
    <w:pPr>
      <w:pStyle w:val="a4"/>
      <w:jc w:val="left"/>
      <w:rPr>
        <w:szCs w:val="12"/>
        <w:rtl/>
      </w:rPr>
    </w:pPr>
    <w:r>
      <w:rPr>
        <w:noProof/>
        <w:szCs w:val="12"/>
        <w:rtl/>
        <w:lang w:eastAsia="en-US"/>
      </w:rPr>
      <mc:AlternateContent>
        <mc:Choice Requires="wps">
          <w:drawing>
            <wp:anchor distT="0" distB="0" distL="114300" distR="114300" simplePos="0" relativeHeight="251657728" behindDoc="1" locked="0" layoutInCell="1" allowOverlap="1">
              <wp:simplePos x="0" y="0"/>
              <wp:positionH relativeFrom="page">
                <wp:posOffset>5033645</wp:posOffset>
              </wp:positionH>
              <wp:positionV relativeFrom="page">
                <wp:posOffset>10333355</wp:posOffset>
              </wp:positionV>
              <wp:extent cx="1714500" cy="114300"/>
              <wp:effectExtent l="4445" t="0" r="0" b="127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50D76" w:rsidRPr="00BB5B6B" w:rsidRDefault="00250D76" w:rsidP="00BB5B6B">
                          <w:pPr>
                            <w:rPr>
                              <w:rt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396.35pt;margin-top:813.65pt;width:135pt;height:9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RZvqwIAAKkFAAAOAAAAZHJzL2Uyb0RvYy54bWysVNtunDAQfa/Uf7D8TrjEewGFjZJlqSql&#10;FynpB3jBLFbBprZ3Ia367x2bZbNJVKlqy4M12OMzc2aO5+p6aBt0YEpzKVIcXgQYMVHIkotdir88&#10;5N4SI22oKGkjBUvxI9P4evX2zVXfJSyStWxKphCACJ30XYprY7rE93VRs5bqC9kxAYeVVC018Kt2&#10;fqloD+ht40dBMPd7qcpOyYJpDbvZeIhXDr+qWGE+VZVmBjUphtyMW5Vbt3b1V1c02Sna1bw4pkH/&#10;IouWcgFBT1AZNRTtFX8F1fJCSS0rc1HI1pdVxQvmOACbMHjB5r6mHXNcoDi6O5VJ/z/Y4uPhs0K8&#10;THGEkaAttOiBDQbdygFd2ur0nU7A6b4DNzPANnTZMdXdnSy+aiTkuqZix26Ukn3NaAnZhfamf3Z1&#10;xNEWZNt/kCWEoXsjHdBQqdaWDoqBAB269HjqjE2lsCEXIZkFcFTAWRiSS7BtCJpMtzulzTsmW2SN&#10;FCvovEOnhzttRtfJxQYTMudNA/s0acSzDcAcdyA2XLVnNgvXzB9xEG+WmyXxSDTfeCTIMu8mXxNv&#10;noeLWXaZrddZ+NPGDUlS87JkwoaZhBWSP2vcUeKjJE7S0rLhpYWzKWm1264bhQ4UhJ2771iQMzf/&#10;eRquXsDlBaUwIsFtFHv5fLnwSE5mXrwIll4QxrfxPCAxyfLnlO64YP9OCfUpjmfRbBTTb7kF7nvN&#10;jSYtNzA6Gt6meHlyoomV4EaUrrWG8ma0z0ph038qBbR7arQTrNXoqFYzbAdAsSreyvIRpKskKAtE&#10;CPMOjFqq7xj1MDtSrL/tqWIYNe8FyN8OmslQk7GdDCoKuJpig9Fors04kPad4rsakMcHJuQNPJGK&#10;O/U+ZXF8WDAPHInj7LID5/zfeT1N2NUvAAAA//8DAFBLAwQUAAYACAAAACEAjX+CQeIAAAAOAQAA&#10;DwAAAGRycy9kb3ducmV2LnhtbEyPwU7DMBBE70j8g7VI3KhNCkmbxqkqBCckRBoOHJ3YTaLG6xC7&#10;bfh7Nqdy290Zzb7JtpPt2dmMvnMo4XEhgBmsne6wkfBVvj2sgPmgUKveoZHwazxs89ubTKXaXbAw&#10;531oGIWgT5WENoQh5dzXrbHKL9xgkLSDG60KtI4N16O6ULjteSREzK3qkD60ajAvramP+5OVsPvG&#10;4rX7+ag+i0PRleVa4Ht8lPL+btptgAUzhasZZnxCh5yYKndC7VkvIVlHCVlJiKNkCWy2CBqBVfPt&#10;6XkJPM/4/xr5HwAAAP//AwBQSwECLQAUAAYACAAAACEAtoM4kv4AAADhAQAAEwAAAAAAAAAAAAAA&#10;AAAAAAAAW0NvbnRlbnRfVHlwZXNdLnhtbFBLAQItABQABgAIAAAAIQA4/SH/1gAAAJQBAAALAAAA&#10;AAAAAAAAAAAAAC8BAABfcmVscy8ucmVsc1BLAQItABQABgAIAAAAIQAHmRZvqwIAAKkFAAAOAAAA&#10;AAAAAAAAAAAAAC4CAABkcnMvZTJvRG9jLnhtbFBLAQItABQABgAIAAAAIQCNf4JB4gAAAA4BAAAP&#10;AAAAAAAAAAAAAAAAAAUFAABkcnMvZG93bnJldi54bWxQSwUGAAAAAAQABADzAAAAFAYAAAAA&#10;" filled="f" stroked="f">
              <v:textbox inset="0,0,0,0">
                <w:txbxContent>
                  <w:p w:rsidR="00250D76" w:rsidRPr="00BB5B6B" w:rsidRDefault="00250D76" w:rsidP="00BB5B6B">
                    <w:pPr>
                      <w:rPr>
                        <w:rtl/>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0FBE" w:rsidRDefault="00650FBE">
      <w:r>
        <w:separator/>
      </w:r>
    </w:p>
  </w:footnote>
  <w:footnote w:type="continuationSeparator" w:id="0">
    <w:p w:rsidR="00650FBE" w:rsidRDefault="00650FB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551457B0"/>
    <w:lvl w:ilvl="0">
      <w:start w:val="1"/>
      <w:numFmt w:val="decimal"/>
      <w:lvlRestart w:val="0"/>
      <w:pStyle w:val="1"/>
      <w:lvlText w:val="%1."/>
      <w:lvlJc w:val="left"/>
      <w:pPr>
        <w:tabs>
          <w:tab w:val="num" w:pos="425"/>
        </w:tabs>
        <w:ind w:left="425" w:right="425" w:hanging="425"/>
      </w:pPr>
      <w:rPr>
        <w:rFonts w:cs="David" w:hint="default"/>
        <w:b w:val="0"/>
        <w:bCs w:val="0"/>
        <w:iCs w:val="0"/>
        <w:sz w:val="24"/>
        <w:szCs w:val="24"/>
      </w:rPr>
    </w:lvl>
    <w:lvl w:ilvl="1">
      <w:start w:val="1"/>
      <w:numFmt w:val="decimal"/>
      <w:pStyle w:val="2"/>
      <w:lvlText w:val="%1.%2"/>
      <w:lvlJc w:val="left"/>
      <w:pPr>
        <w:tabs>
          <w:tab w:val="num" w:pos="992"/>
        </w:tabs>
        <w:ind w:left="992" w:right="992" w:hanging="567"/>
      </w:pPr>
      <w:rPr>
        <w:rFonts w:cs="David" w:hint="default"/>
        <w:b/>
        <w:bCs w:val="0"/>
        <w:iCs w:val="0"/>
        <w:sz w:val="24"/>
        <w:szCs w:val="24"/>
        <w:u w:val="none"/>
        <w:lang w:val="en-US"/>
      </w:rPr>
    </w:lvl>
    <w:lvl w:ilvl="2">
      <w:start w:val="1"/>
      <w:numFmt w:val="decimal"/>
      <w:pStyle w:val="3"/>
      <w:lvlText w:val="%1.%2.%3"/>
      <w:lvlJc w:val="left"/>
      <w:pPr>
        <w:tabs>
          <w:tab w:val="num" w:pos="3379"/>
        </w:tabs>
        <w:ind w:left="3379" w:right="3379" w:hanging="850"/>
      </w:pPr>
      <w:rPr>
        <w:rFonts w:cs="David" w:hint="default"/>
        <w:b w:val="0"/>
        <w:bCs w:val="0"/>
        <w:iCs w:val="0"/>
        <w:sz w:val="24"/>
        <w:szCs w:val="24"/>
      </w:rPr>
    </w:lvl>
    <w:lvl w:ilvl="3">
      <w:start w:val="1"/>
      <w:numFmt w:val="decimal"/>
      <w:lvlText w:val="%1.%2.%3.%4."/>
      <w:lvlJc w:val="left"/>
      <w:pPr>
        <w:tabs>
          <w:tab w:val="num" w:pos="3810"/>
        </w:tabs>
        <w:ind w:left="3810" w:right="3810" w:hanging="652"/>
      </w:pPr>
      <w:rPr>
        <w:rFonts w:hint="default"/>
      </w:rPr>
    </w:lvl>
    <w:lvl w:ilvl="4">
      <w:start w:val="1"/>
      <w:numFmt w:val="decimal"/>
      <w:lvlText w:val="%1.%2.%3.%4.%5."/>
      <w:lvlJc w:val="left"/>
      <w:pPr>
        <w:tabs>
          <w:tab w:val="num" w:pos="4314"/>
        </w:tabs>
        <w:ind w:left="4314" w:right="4314" w:hanging="793"/>
      </w:pPr>
      <w:rPr>
        <w:rFonts w:hint="default"/>
      </w:rPr>
    </w:lvl>
    <w:lvl w:ilvl="5">
      <w:start w:val="1"/>
      <w:numFmt w:val="decimal"/>
      <w:lvlText w:val="%1.%2.%3.%4.%5.%6."/>
      <w:lvlJc w:val="left"/>
      <w:pPr>
        <w:tabs>
          <w:tab w:val="num" w:pos="4813"/>
        </w:tabs>
        <w:ind w:left="4813" w:right="4813" w:hanging="935"/>
      </w:pPr>
      <w:rPr>
        <w:rFonts w:hint="default"/>
      </w:rPr>
    </w:lvl>
    <w:lvl w:ilvl="6">
      <w:start w:val="1"/>
      <w:numFmt w:val="decimal"/>
      <w:lvlText w:val="%1.%2.%3.%4.%5.%6.%7."/>
      <w:lvlJc w:val="left"/>
      <w:pPr>
        <w:tabs>
          <w:tab w:val="num" w:pos="5318"/>
        </w:tabs>
        <w:ind w:left="5318" w:right="5318" w:hanging="1077"/>
      </w:pPr>
      <w:rPr>
        <w:rFonts w:hint="default"/>
      </w:rPr>
    </w:lvl>
    <w:lvl w:ilvl="7">
      <w:start w:val="1"/>
      <w:numFmt w:val="decimal"/>
      <w:lvlText w:val="%1.%2.%3.%4.%5.%6.%7.%8."/>
      <w:lvlJc w:val="left"/>
      <w:pPr>
        <w:tabs>
          <w:tab w:val="num" w:pos="5822"/>
        </w:tabs>
        <w:ind w:left="5822" w:right="5822" w:hanging="1224"/>
      </w:pPr>
      <w:rPr>
        <w:rFonts w:hint="default"/>
      </w:rPr>
    </w:lvl>
    <w:lvl w:ilvl="8">
      <w:start w:val="1"/>
      <w:numFmt w:val="decimal"/>
      <w:lvlText w:val="%1.%2.%3.%4.%5.%6.%7.%8.%9."/>
      <w:lvlJc w:val="left"/>
      <w:pPr>
        <w:tabs>
          <w:tab w:val="num" w:pos="6401"/>
        </w:tabs>
        <w:ind w:left="6401" w:right="6401" w:hanging="1440"/>
      </w:pPr>
      <w:rPr>
        <w:rFonts w:hint="default"/>
      </w:rPr>
    </w:lvl>
  </w:abstractNum>
  <w:abstractNum w:abstractNumId="1" w15:restartNumberingAfterBreak="0">
    <w:nsid w:val="01827EBD"/>
    <w:multiLevelType w:val="hybridMultilevel"/>
    <w:tmpl w:val="718803E4"/>
    <w:lvl w:ilvl="0" w:tplc="03369E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6A233F"/>
    <w:multiLevelType w:val="multilevel"/>
    <w:tmpl w:val="D5EC43B4"/>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612"/>
        </w:tabs>
        <w:ind w:left="612" w:hanging="432"/>
      </w:pPr>
      <w:rPr>
        <w:b w:val="0"/>
        <w:bCs w:val="0"/>
        <w:lang w:val="en-US"/>
      </w:rPr>
    </w:lvl>
    <w:lvl w:ilvl="2">
      <w:start w:val="1"/>
      <w:numFmt w:val="decimal"/>
      <w:lvlText w:val="%1.%2.%3."/>
      <w:lvlJc w:val="left"/>
      <w:pPr>
        <w:tabs>
          <w:tab w:val="num" w:pos="1224"/>
        </w:tabs>
        <w:ind w:left="1224" w:hanging="504"/>
      </w:pPr>
    </w:lvl>
    <w:lvl w:ilvl="3">
      <w:start w:val="1"/>
      <w:numFmt w:val="lowerRoman"/>
      <w:lvlText w:val="%4."/>
      <w:lvlJc w:val="right"/>
      <w:pPr>
        <w:tabs>
          <w:tab w:val="num" w:pos="1440"/>
        </w:tabs>
        <w:ind w:left="1440" w:hanging="360"/>
      </w:pPr>
      <w:rPr>
        <w:rFonts w:hint="default"/>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15:restartNumberingAfterBreak="0">
    <w:nsid w:val="0B167DF8"/>
    <w:multiLevelType w:val="hybridMultilevel"/>
    <w:tmpl w:val="14486886"/>
    <w:lvl w:ilvl="0" w:tplc="6C6840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FD487D"/>
    <w:multiLevelType w:val="hybridMultilevel"/>
    <w:tmpl w:val="92CACD08"/>
    <w:lvl w:ilvl="0" w:tplc="2C0AE2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5E45EE"/>
    <w:multiLevelType w:val="hybridMultilevel"/>
    <w:tmpl w:val="1D1863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575AF8"/>
    <w:multiLevelType w:val="hybridMultilevel"/>
    <w:tmpl w:val="4BA6B754"/>
    <w:lvl w:ilvl="0" w:tplc="340AED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685756"/>
    <w:multiLevelType w:val="hybridMultilevel"/>
    <w:tmpl w:val="721058BC"/>
    <w:lvl w:ilvl="0" w:tplc="B1D261EE">
      <w:start w:val="1"/>
      <w:numFmt w:val="hebrew1"/>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8" w15:restartNumberingAfterBreak="0">
    <w:nsid w:val="1BDD1EDA"/>
    <w:multiLevelType w:val="hybridMultilevel"/>
    <w:tmpl w:val="613E1CB2"/>
    <w:lvl w:ilvl="0" w:tplc="29760D1E">
      <w:start w:val="1"/>
      <w:numFmt w:val="hebrew1"/>
      <w:lvlText w:val="%1."/>
      <w:lvlJc w:val="left"/>
      <w:pPr>
        <w:ind w:left="1077" w:hanging="360"/>
      </w:pPr>
      <w:rPr>
        <w:rFonts w:asciiTheme="minorBidi" w:hAnsiTheme="minorBidi" w:cstheme="minorBidi" w:hint="default"/>
        <w:b w:val="0"/>
        <w:sz w:val="24"/>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9" w15:restartNumberingAfterBreak="0">
    <w:nsid w:val="1C4C4A36"/>
    <w:multiLevelType w:val="hybridMultilevel"/>
    <w:tmpl w:val="33D0042A"/>
    <w:lvl w:ilvl="0" w:tplc="E8B869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2A568D"/>
    <w:multiLevelType w:val="hybridMultilevel"/>
    <w:tmpl w:val="D1A8A7C6"/>
    <w:lvl w:ilvl="0" w:tplc="50C633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5A1CBE"/>
    <w:multiLevelType w:val="hybridMultilevel"/>
    <w:tmpl w:val="2A72AAB6"/>
    <w:lvl w:ilvl="0" w:tplc="31ACDC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4F364B"/>
    <w:multiLevelType w:val="hybridMultilevel"/>
    <w:tmpl w:val="4D622FAC"/>
    <w:lvl w:ilvl="0" w:tplc="260034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A7C1217"/>
    <w:multiLevelType w:val="hybridMultilevel"/>
    <w:tmpl w:val="75442600"/>
    <w:lvl w:ilvl="0" w:tplc="89A27CC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46E12B6"/>
    <w:multiLevelType w:val="hybridMultilevel"/>
    <w:tmpl w:val="D324ACE6"/>
    <w:lvl w:ilvl="0" w:tplc="11924A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58F6E92"/>
    <w:multiLevelType w:val="hybridMultilevel"/>
    <w:tmpl w:val="1466F8C2"/>
    <w:lvl w:ilvl="0" w:tplc="BF2C6C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8100119"/>
    <w:multiLevelType w:val="hybridMultilevel"/>
    <w:tmpl w:val="CF4E5DE0"/>
    <w:lvl w:ilvl="0" w:tplc="4E269E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88762F9"/>
    <w:multiLevelType w:val="hybridMultilevel"/>
    <w:tmpl w:val="4684A3B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9180636"/>
    <w:multiLevelType w:val="hybridMultilevel"/>
    <w:tmpl w:val="250232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072A90"/>
    <w:multiLevelType w:val="hybridMultilevel"/>
    <w:tmpl w:val="DA625E72"/>
    <w:lvl w:ilvl="0" w:tplc="5A829F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7C05F81"/>
    <w:multiLevelType w:val="hybridMultilevel"/>
    <w:tmpl w:val="85709636"/>
    <w:lvl w:ilvl="0" w:tplc="AB98912A">
      <w:start w:val="1"/>
      <w:numFmt w:val="hebrew1"/>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21" w15:restartNumberingAfterBreak="0">
    <w:nsid w:val="49545A30"/>
    <w:multiLevelType w:val="hybridMultilevel"/>
    <w:tmpl w:val="9B664182"/>
    <w:lvl w:ilvl="0" w:tplc="8DB4DD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A3211CF"/>
    <w:multiLevelType w:val="hybridMultilevel"/>
    <w:tmpl w:val="AA8416F2"/>
    <w:lvl w:ilvl="0" w:tplc="629A2E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A3E6574"/>
    <w:multiLevelType w:val="hybridMultilevel"/>
    <w:tmpl w:val="1ED66B4C"/>
    <w:lvl w:ilvl="0" w:tplc="07B861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5B3157"/>
    <w:multiLevelType w:val="hybridMultilevel"/>
    <w:tmpl w:val="186C28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6C5333"/>
    <w:multiLevelType w:val="hybridMultilevel"/>
    <w:tmpl w:val="D06C6D62"/>
    <w:lvl w:ilvl="0" w:tplc="6C9046E2">
      <w:start w:val="1"/>
      <w:numFmt w:val="hebrew1"/>
      <w:lvlText w:val="(%1)"/>
      <w:lvlJc w:val="left"/>
      <w:pPr>
        <w:ind w:left="974" w:hanging="360"/>
      </w:pPr>
      <w:rPr>
        <w:rFonts w:hint="default"/>
      </w:rPr>
    </w:lvl>
    <w:lvl w:ilvl="1" w:tplc="04090019" w:tentative="1">
      <w:start w:val="1"/>
      <w:numFmt w:val="lowerLetter"/>
      <w:lvlText w:val="%2."/>
      <w:lvlJc w:val="left"/>
      <w:pPr>
        <w:ind w:left="1694" w:hanging="360"/>
      </w:pPr>
    </w:lvl>
    <w:lvl w:ilvl="2" w:tplc="0409001B" w:tentative="1">
      <w:start w:val="1"/>
      <w:numFmt w:val="lowerRoman"/>
      <w:lvlText w:val="%3."/>
      <w:lvlJc w:val="right"/>
      <w:pPr>
        <w:ind w:left="2414" w:hanging="180"/>
      </w:pPr>
    </w:lvl>
    <w:lvl w:ilvl="3" w:tplc="0409000F" w:tentative="1">
      <w:start w:val="1"/>
      <w:numFmt w:val="decimal"/>
      <w:lvlText w:val="%4."/>
      <w:lvlJc w:val="left"/>
      <w:pPr>
        <w:ind w:left="3134" w:hanging="360"/>
      </w:pPr>
    </w:lvl>
    <w:lvl w:ilvl="4" w:tplc="04090019" w:tentative="1">
      <w:start w:val="1"/>
      <w:numFmt w:val="lowerLetter"/>
      <w:lvlText w:val="%5."/>
      <w:lvlJc w:val="left"/>
      <w:pPr>
        <w:ind w:left="3854" w:hanging="360"/>
      </w:pPr>
    </w:lvl>
    <w:lvl w:ilvl="5" w:tplc="0409001B" w:tentative="1">
      <w:start w:val="1"/>
      <w:numFmt w:val="lowerRoman"/>
      <w:lvlText w:val="%6."/>
      <w:lvlJc w:val="right"/>
      <w:pPr>
        <w:ind w:left="4574" w:hanging="180"/>
      </w:pPr>
    </w:lvl>
    <w:lvl w:ilvl="6" w:tplc="0409000F" w:tentative="1">
      <w:start w:val="1"/>
      <w:numFmt w:val="decimal"/>
      <w:lvlText w:val="%7."/>
      <w:lvlJc w:val="left"/>
      <w:pPr>
        <w:ind w:left="5294" w:hanging="360"/>
      </w:pPr>
    </w:lvl>
    <w:lvl w:ilvl="7" w:tplc="04090019" w:tentative="1">
      <w:start w:val="1"/>
      <w:numFmt w:val="lowerLetter"/>
      <w:lvlText w:val="%8."/>
      <w:lvlJc w:val="left"/>
      <w:pPr>
        <w:ind w:left="6014" w:hanging="360"/>
      </w:pPr>
    </w:lvl>
    <w:lvl w:ilvl="8" w:tplc="0409001B" w:tentative="1">
      <w:start w:val="1"/>
      <w:numFmt w:val="lowerRoman"/>
      <w:lvlText w:val="%9."/>
      <w:lvlJc w:val="right"/>
      <w:pPr>
        <w:ind w:left="6734" w:hanging="180"/>
      </w:pPr>
    </w:lvl>
  </w:abstractNum>
  <w:abstractNum w:abstractNumId="26" w15:restartNumberingAfterBreak="0">
    <w:nsid w:val="54DB1658"/>
    <w:multiLevelType w:val="hybridMultilevel"/>
    <w:tmpl w:val="54A262FA"/>
    <w:lvl w:ilvl="0" w:tplc="4B2665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D2347E9"/>
    <w:multiLevelType w:val="hybridMultilevel"/>
    <w:tmpl w:val="D9D69494"/>
    <w:lvl w:ilvl="0" w:tplc="AF82B142">
      <w:start w:val="1"/>
      <w:numFmt w:val="decimal"/>
      <w:lvlText w:val="(%1)"/>
      <w:lvlJc w:val="left"/>
      <w:pPr>
        <w:ind w:left="643" w:hanging="360"/>
      </w:pPr>
      <w:rPr>
        <w:rFonts w:hint="default"/>
        <w:lang w:bidi="he-IL"/>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8" w15:restartNumberingAfterBreak="0">
    <w:nsid w:val="5D717235"/>
    <w:multiLevelType w:val="hybridMultilevel"/>
    <w:tmpl w:val="42B69D8C"/>
    <w:lvl w:ilvl="0" w:tplc="78C22D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FB72936"/>
    <w:multiLevelType w:val="hybridMultilevel"/>
    <w:tmpl w:val="5816B8DC"/>
    <w:lvl w:ilvl="0" w:tplc="30A6C0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6F7ADE"/>
    <w:multiLevelType w:val="hybridMultilevel"/>
    <w:tmpl w:val="C2166C6E"/>
    <w:lvl w:ilvl="0" w:tplc="A998E138">
      <w:start w:val="1"/>
      <w:numFmt w:val="hebrew2"/>
      <w:lvlText w:val="ב.%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4DC17AD"/>
    <w:multiLevelType w:val="hybridMultilevel"/>
    <w:tmpl w:val="C0B472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7061E44"/>
    <w:multiLevelType w:val="hybridMultilevel"/>
    <w:tmpl w:val="BE7C429A"/>
    <w:lvl w:ilvl="0" w:tplc="7B9EC20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7D63B1C"/>
    <w:multiLevelType w:val="hybridMultilevel"/>
    <w:tmpl w:val="1C869E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AB74A15"/>
    <w:multiLevelType w:val="hybridMultilevel"/>
    <w:tmpl w:val="7B68C26E"/>
    <w:lvl w:ilvl="0" w:tplc="69289570">
      <w:start w:val="4"/>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D1E69AE"/>
    <w:multiLevelType w:val="hybridMultilevel"/>
    <w:tmpl w:val="80EA1124"/>
    <w:lvl w:ilvl="0" w:tplc="04A442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03207A7"/>
    <w:multiLevelType w:val="hybridMultilevel"/>
    <w:tmpl w:val="96A27320"/>
    <w:lvl w:ilvl="0" w:tplc="A70AB5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119289F"/>
    <w:multiLevelType w:val="hybridMultilevel"/>
    <w:tmpl w:val="456CB5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42B5B6B"/>
    <w:multiLevelType w:val="hybridMultilevel"/>
    <w:tmpl w:val="AFB4FA9A"/>
    <w:lvl w:ilvl="0" w:tplc="DF4048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5CA0CDF"/>
    <w:multiLevelType w:val="hybridMultilevel"/>
    <w:tmpl w:val="A956CE44"/>
    <w:lvl w:ilvl="0" w:tplc="BDE8FB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9591D19"/>
    <w:multiLevelType w:val="hybridMultilevel"/>
    <w:tmpl w:val="BE72D174"/>
    <w:lvl w:ilvl="0" w:tplc="46A6CA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9E81A49"/>
    <w:multiLevelType w:val="hybridMultilevel"/>
    <w:tmpl w:val="9B664182"/>
    <w:lvl w:ilvl="0" w:tplc="8DB4DD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A851C9A"/>
    <w:multiLevelType w:val="hybridMultilevel"/>
    <w:tmpl w:val="33D0042A"/>
    <w:lvl w:ilvl="0" w:tplc="E8B869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CF93448"/>
    <w:multiLevelType w:val="hybridMultilevel"/>
    <w:tmpl w:val="9C5E58FC"/>
    <w:lvl w:ilvl="0" w:tplc="E682C5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F3B57F1"/>
    <w:multiLevelType w:val="hybridMultilevel"/>
    <w:tmpl w:val="08DE6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15"/>
  </w:num>
  <w:num w:numId="3">
    <w:abstractNumId w:val="35"/>
  </w:num>
  <w:num w:numId="4">
    <w:abstractNumId w:val="16"/>
  </w:num>
  <w:num w:numId="5">
    <w:abstractNumId w:val="13"/>
  </w:num>
  <w:num w:numId="6">
    <w:abstractNumId w:val="11"/>
  </w:num>
  <w:num w:numId="7">
    <w:abstractNumId w:val="22"/>
  </w:num>
  <w:num w:numId="8">
    <w:abstractNumId w:val="4"/>
  </w:num>
  <w:num w:numId="9">
    <w:abstractNumId w:val="12"/>
  </w:num>
  <w:num w:numId="10">
    <w:abstractNumId w:val="1"/>
  </w:num>
  <w:num w:numId="11">
    <w:abstractNumId w:val="32"/>
  </w:num>
  <w:num w:numId="12">
    <w:abstractNumId w:val="28"/>
  </w:num>
  <w:num w:numId="13">
    <w:abstractNumId w:val="38"/>
  </w:num>
  <w:num w:numId="14">
    <w:abstractNumId w:val="14"/>
  </w:num>
  <w:num w:numId="15">
    <w:abstractNumId w:val="19"/>
  </w:num>
  <w:num w:numId="16">
    <w:abstractNumId w:val="6"/>
  </w:num>
  <w:num w:numId="17">
    <w:abstractNumId w:val="10"/>
  </w:num>
  <w:num w:numId="18">
    <w:abstractNumId w:val="26"/>
  </w:num>
  <w:num w:numId="19">
    <w:abstractNumId w:val="43"/>
  </w:num>
  <w:num w:numId="20">
    <w:abstractNumId w:val="25"/>
  </w:num>
  <w:num w:numId="21">
    <w:abstractNumId w:val="36"/>
  </w:num>
  <w:num w:numId="22">
    <w:abstractNumId w:val="17"/>
  </w:num>
  <w:num w:numId="23">
    <w:abstractNumId w:val="40"/>
  </w:num>
  <w:num w:numId="24">
    <w:abstractNumId w:val="39"/>
  </w:num>
  <w:num w:numId="25">
    <w:abstractNumId w:val="7"/>
  </w:num>
  <w:num w:numId="26">
    <w:abstractNumId w:val="20"/>
  </w:num>
  <w:num w:numId="27">
    <w:abstractNumId w:val="9"/>
  </w:num>
  <w:num w:numId="28">
    <w:abstractNumId w:val="42"/>
  </w:num>
  <w:num w:numId="29">
    <w:abstractNumId w:val="34"/>
  </w:num>
  <w:num w:numId="30">
    <w:abstractNumId w:val="18"/>
  </w:num>
  <w:num w:numId="31">
    <w:abstractNumId w:val="30"/>
  </w:num>
  <w:num w:numId="32">
    <w:abstractNumId w:val="3"/>
  </w:num>
  <w:num w:numId="33">
    <w:abstractNumId w:val="23"/>
  </w:num>
  <w:num w:numId="34">
    <w:abstractNumId w:val="2"/>
  </w:num>
  <w:num w:numId="35">
    <w:abstractNumId w:val="8"/>
  </w:num>
  <w:num w:numId="36">
    <w:abstractNumId w:val="24"/>
  </w:num>
  <w:num w:numId="37">
    <w:abstractNumId w:val="31"/>
  </w:num>
  <w:num w:numId="38">
    <w:abstractNumId w:val="0"/>
  </w:num>
  <w:num w:numId="39">
    <w:abstractNumId w:val="44"/>
  </w:num>
  <w:num w:numId="40">
    <w:abstractNumId w:val="37"/>
  </w:num>
  <w:num w:numId="41">
    <w:abstractNumId w:val="5"/>
  </w:num>
  <w:num w:numId="42">
    <w:abstractNumId w:val="29"/>
  </w:num>
  <w:num w:numId="43">
    <w:abstractNumId w:val="33"/>
  </w:num>
  <w:num w:numId="44">
    <w:abstractNumId w:val="41"/>
  </w:num>
  <w:num w:numId="45">
    <w:abstractNumId w:val="2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683F"/>
    <w:rsid w:val="000117C0"/>
    <w:rsid w:val="0001746B"/>
    <w:rsid w:val="0002200B"/>
    <w:rsid w:val="00022B36"/>
    <w:rsid w:val="0002412B"/>
    <w:rsid w:val="00026975"/>
    <w:rsid w:val="00031035"/>
    <w:rsid w:val="000337B0"/>
    <w:rsid w:val="000360B7"/>
    <w:rsid w:val="00040426"/>
    <w:rsid w:val="00041375"/>
    <w:rsid w:val="00043ACB"/>
    <w:rsid w:val="000441D9"/>
    <w:rsid w:val="0004465D"/>
    <w:rsid w:val="00046DAE"/>
    <w:rsid w:val="00047697"/>
    <w:rsid w:val="000500A4"/>
    <w:rsid w:val="0005481D"/>
    <w:rsid w:val="000618DC"/>
    <w:rsid w:val="00064503"/>
    <w:rsid w:val="00070A51"/>
    <w:rsid w:val="00075455"/>
    <w:rsid w:val="00077553"/>
    <w:rsid w:val="0008546F"/>
    <w:rsid w:val="00085DBE"/>
    <w:rsid w:val="00093840"/>
    <w:rsid w:val="000A74D9"/>
    <w:rsid w:val="000B4A2C"/>
    <w:rsid w:val="000C0164"/>
    <w:rsid w:val="000C14F7"/>
    <w:rsid w:val="000C37C4"/>
    <w:rsid w:val="000C4A32"/>
    <w:rsid w:val="000D3CDC"/>
    <w:rsid w:val="000D4D4F"/>
    <w:rsid w:val="000D762F"/>
    <w:rsid w:val="000D7A2F"/>
    <w:rsid w:val="000E248F"/>
    <w:rsid w:val="000E30F2"/>
    <w:rsid w:val="000E3A40"/>
    <w:rsid w:val="000E7263"/>
    <w:rsid w:val="000E7C26"/>
    <w:rsid w:val="000F03EC"/>
    <w:rsid w:val="000F04B5"/>
    <w:rsid w:val="000F150C"/>
    <w:rsid w:val="000F4213"/>
    <w:rsid w:val="000F5B24"/>
    <w:rsid w:val="00100BAF"/>
    <w:rsid w:val="00101D76"/>
    <w:rsid w:val="001055BE"/>
    <w:rsid w:val="0011255E"/>
    <w:rsid w:val="00113791"/>
    <w:rsid w:val="00115D34"/>
    <w:rsid w:val="00124D43"/>
    <w:rsid w:val="0013125A"/>
    <w:rsid w:val="00132EDB"/>
    <w:rsid w:val="00133374"/>
    <w:rsid w:val="0013407C"/>
    <w:rsid w:val="00134835"/>
    <w:rsid w:val="001377CA"/>
    <w:rsid w:val="00141422"/>
    <w:rsid w:val="0014524D"/>
    <w:rsid w:val="0014540A"/>
    <w:rsid w:val="00153A48"/>
    <w:rsid w:val="0015612D"/>
    <w:rsid w:val="00163C18"/>
    <w:rsid w:val="00165048"/>
    <w:rsid w:val="00170133"/>
    <w:rsid w:val="001737F4"/>
    <w:rsid w:val="00173996"/>
    <w:rsid w:val="00175182"/>
    <w:rsid w:val="001753A1"/>
    <w:rsid w:val="00181DD6"/>
    <w:rsid w:val="00182832"/>
    <w:rsid w:val="00185BA3"/>
    <w:rsid w:val="00187A36"/>
    <w:rsid w:val="0019135D"/>
    <w:rsid w:val="001959C0"/>
    <w:rsid w:val="00196EA2"/>
    <w:rsid w:val="00197EEF"/>
    <w:rsid w:val="001A0E41"/>
    <w:rsid w:val="001A2A1B"/>
    <w:rsid w:val="001A3861"/>
    <w:rsid w:val="001A3BF4"/>
    <w:rsid w:val="001A5192"/>
    <w:rsid w:val="001B40AA"/>
    <w:rsid w:val="001B4E04"/>
    <w:rsid w:val="001B5AB2"/>
    <w:rsid w:val="001C0E17"/>
    <w:rsid w:val="001C6FCA"/>
    <w:rsid w:val="001D28FC"/>
    <w:rsid w:val="001D2CE9"/>
    <w:rsid w:val="001D6178"/>
    <w:rsid w:val="001E4308"/>
    <w:rsid w:val="001E7188"/>
    <w:rsid w:val="001F0999"/>
    <w:rsid w:val="001F1C05"/>
    <w:rsid w:val="00202918"/>
    <w:rsid w:val="00203B3A"/>
    <w:rsid w:val="002041ED"/>
    <w:rsid w:val="00213305"/>
    <w:rsid w:val="002158CF"/>
    <w:rsid w:val="00220EA6"/>
    <w:rsid w:val="00222FA2"/>
    <w:rsid w:val="002244F6"/>
    <w:rsid w:val="0022683F"/>
    <w:rsid w:val="002307E9"/>
    <w:rsid w:val="00234A3B"/>
    <w:rsid w:val="00236B51"/>
    <w:rsid w:val="002437BC"/>
    <w:rsid w:val="00245C19"/>
    <w:rsid w:val="002462BA"/>
    <w:rsid w:val="00250D76"/>
    <w:rsid w:val="00254124"/>
    <w:rsid w:val="002541BB"/>
    <w:rsid w:val="00260CBC"/>
    <w:rsid w:val="002637F6"/>
    <w:rsid w:val="002656C4"/>
    <w:rsid w:val="00271702"/>
    <w:rsid w:val="0027443A"/>
    <w:rsid w:val="00274A39"/>
    <w:rsid w:val="00280668"/>
    <w:rsid w:val="00283839"/>
    <w:rsid w:val="002908AE"/>
    <w:rsid w:val="00291F5D"/>
    <w:rsid w:val="00291F97"/>
    <w:rsid w:val="00292380"/>
    <w:rsid w:val="002934BB"/>
    <w:rsid w:val="00295A1B"/>
    <w:rsid w:val="00295EA4"/>
    <w:rsid w:val="002A191B"/>
    <w:rsid w:val="002A4717"/>
    <w:rsid w:val="002A71ED"/>
    <w:rsid w:val="002B3AFD"/>
    <w:rsid w:val="002B7482"/>
    <w:rsid w:val="002B7D93"/>
    <w:rsid w:val="002D0D70"/>
    <w:rsid w:val="002E4FE2"/>
    <w:rsid w:val="002F025A"/>
    <w:rsid w:val="002F2111"/>
    <w:rsid w:val="002F4588"/>
    <w:rsid w:val="002F4BB8"/>
    <w:rsid w:val="00302925"/>
    <w:rsid w:val="00304D1E"/>
    <w:rsid w:val="0030528B"/>
    <w:rsid w:val="003079FE"/>
    <w:rsid w:val="00311559"/>
    <w:rsid w:val="00313580"/>
    <w:rsid w:val="003136A2"/>
    <w:rsid w:val="00316005"/>
    <w:rsid w:val="003217C0"/>
    <w:rsid w:val="00323302"/>
    <w:rsid w:val="00324995"/>
    <w:rsid w:val="003351CB"/>
    <w:rsid w:val="00340505"/>
    <w:rsid w:val="0034166B"/>
    <w:rsid w:val="00344674"/>
    <w:rsid w:val="0035088E"/>
    <w:rsid w:val="003548FD"/>
    <w:rsid w:val="00356D2E"/>
    <w:rsid w:val="00363CCB"/>
    <w:rsid w:val="00363DFA"/>
    <w:rsid w:val="00371369"/>
    <w:rsid w:val="00372AF6"/>
    <w:rsid w:val="00381E16"/>
    <w:rsid w:val="00394B2C"/>
    <w:rsid w:val="003A122D"/>
    <w:rsid w:val="003A5716"/>
    <w:rsid w:val="003B0DBA"/>
    <w:rsid w:val="003B20AD"/>
    <w:rsid w:val="003B53D8"/>
    <w:rsid w:val="003C100B"/>
    <w:rsid w:val="003C11CF"/>
    <w:rsid w:val="003C7CC3"/>
    <w:rsid w:val="003D0797"/>
    <w:rsid w:val="003E29AB"/>
    <w:rsid w:val="003E48AA"/>
    <w:rsid w:val="003F2EC4"/>
    <w:rsid w:val="00405112"/>
    <w:rsid w:val="00405A94"/>
    <w:rsid w:val="004102DA"/>
    <w:rsid w:val="004220B9"/>
    <w:rsid w:val="00422747"/>
    <w:rsid w:val="0042489A"/>
    <w:rsid w:val="004308F0"/>
    <w:rsid w:val="00431391"/>
    <w:rsid w:val="004318B9"/>
    <w:rsid w:val="00432EE3"/>
    <w:rsid w:val="00434A03"/>
    <w:rsid w:val="00434AD7"/>
    <w:rsid w:val="00435014"/>
    <w:rsid w:val="00435C65"/>
    <w:rsid w:val="00441220"/>
    <w:rsid w:val="0044266F"/>
    <w:rsid w:val="0044511F"/>
    <w:rsid w:val="0045030D"/>
    <w:rsid w:val="00454AF4"/>
    <w:rsid w:val="004604F7"/>
    <w:rsid w:val="004614C0"/>
    <w:rsid w:val="004637AA"/>
    <w:rsid w:val="00466209"/>
    <w:rsid w:val="00466B03"/>
    <w:rsid w:val="00477900"/>
    <w:rsid w:val="00483A72"/>
    <w:rsid w:val="0048665E"/>
    <w:rsid w:val="004873A9"/>
    <w:rsid w:val="00495453"/>
    <w:rsid w:val="004956E7"/>
    <w:rsid w:val="004A03D1"/>
    <w:rsid w:val="004A4BF6"/>
    <w:rsid w:val="004A7863"/>
    <w:rsid w:val="004A7BC5"/>
    <w:rsid w:val="004B231F"/>
    <w:rsid w:val="004B4B9D"/>
    <w:rsid w:val="004B4D28"/>
    <w:rsid w:val="004C0B06"/>
    <w:rsid w:val="004C14B5"/>
    <w:rsid w:val="004C25D1"/>
    <w:rsid w:val="004C4E13"/>
    <w:rsid w:val="004C5A21"/>
    <w:rsid w:val="004D03A4"/>
    <w:rsid w:val="004E7048"/>
    <w:rsid w:val="004E75C7"/>
    <w:rsid w:val="0050705D"/>
    <w:rsid w:val="00513EA2"/>
    <w:rsid w:val="005231DF"/>
    <w:rsid w:val="00524E2E"/>
    <w:rsid w:val="00527BEE"/>
    <w:rsid w:val="0053435C"/>
    <w:rsid w:val="00535550"/>
    <w:rsid w:val="005410B4"/>
    <w:rsid w:val="00551FFE"/>
    <w:rsid w:val="00552D69"/>
    <w:rsid w:val="005545E5"/>
    <w:rsid w:val="00556334"/>
    <w:rsid w:val="00557555"/>
    <w:rsid w:val="00560DE3"/>
    <w:rsid w:val="0056319E"/>
    <w:rsid w:val="005632A8"/>
    <w:rsid w:val="005642AA"/>
    <w:rsid w:val="00565042"/>
    <w:rsid w:val="00565327"/>
    <w:rsid w:val="00567848"/>
    <w:rsid w:val="00567BE7"/>
    <w:rsid w:val="00575FFD"/>
    <w:rsid w:val="00583ADC"/>
    <w:rsid w:val="0058554A"/>
    <w:rsid w:val="0058622A"/>
    <w:rsid w:val="00586C53"/>
    <w:rsid w:val="005927F8"/>
    <w:rsid w:val="005A43AC"/>
    <w:rsid w:val="005B0182"/>
    <w:rsid w:val="005B1203"/>
    <w:rsid w:val="005B760E"/>
    <w:rsid w:val="005C0653"/>
    <w:rsid w:val="005C2097"/>
    <w:rsid w:val="005C2752"/>
    <w:rsid w:val="005C7453"/>
    <w:rsid w:val="005C7D55"/>
    <w:rsid w:val="005D16FD"/>
    <w:rsid w:val="005D2C30"/>
    <w:rsid w:val="005D3186"/>
    <w:rsid w:val="005D5988"/>
    <w:rsid w:val="005D7572"/>
    <w:rsid w:val="005E3A67"/>
    <w:rsid w:val="005F02A0"/>
    <w:rsid w:val="005F0911"/>
    <w:rsid w:val="005F1BD5"/>
    <w:rsid w:val="005F2937"/>
    <w:rsid w:val="005F5976"/>
    <w:rsid w:val="0060432F"/>
    <w:rsid w:val="00607BF9"/>
    <w:rsid w:val="0061631D"/>
    <w:rsid w:val="00621359"/>
    <w:rsid w:val="00623D58"/>
    <w:rsid w:val="00625624"/>
    <w:rsid w:val="00631C4A"/>
    <w:rsid w:val="00633406"/>
    <w:rsid w:val="00633DEE"/>
    <w:rsid w:val="00635E58"/>
    <w:rsid w:val="0063621B"/>
    <w:rsid w:val="00636C7F"/>
    <w:rsid w:val="00640FA2"/>
    <w:rsid w:val="006435CE"/>
    <w:rsid w:val="00647783"/>
    <w:rsid w:val="00650CB9"/>
    <w:rsid w:val="00650FBE"/>
    <w:rsid w:val="006543D3"/>
    <w:rsid w:val="00657A83"/>
    <w:rsid w:val="00662BC4"/>
    <w:rsid w:val="00664AA3"/>
    <w:rsid w:val="00666CA1"/>
    <w:rsid w:val="00667DC3"/>
    <w:rsid w:val="006713C2"/>
    <w:rsid w:val="0067141A"/>
    <w:rsid w:val="00671C2F"/>
    <w:rsid w:val="0067365F"/>
    <w:rsid w:val="0067482F"/>
    <w:rsid w:val="00680A21"/>
    <w:rsid w:val="00680B03"/>
    <w:rsid w:val="00681561"/>
    <w:rsid w:val="00684B3A"/>
    <w:rsid w:val="00684BE4"/>
    <w:rsid w:val="006A1E3E"/>
    <w:rsid w:val="006A4351"/>
    <w:rsid w:val="006B046A"/>
    <w:rsid w:val="006B348D"/>
    <w:rsid w:val="006D015D"/>
    <w:rsid w:val="006D3649"/>
    <w:rsid w:val="006D60C5"/>
    <w:rsid w:val="006D71C3"/>
    <w:rsid w:val="006E4BBF"/>
    <w:rsid w:val="006F1582"/>
    <w:rsid w:val="00701AFE"/>
    <w:rsid w:val="00702A8F"/>
    <w:rsid w:val="00706354"/>
    <w:rsid w:val="00706B4E"/>
    <w:rsid w:val="007103AD"/>
    <w:rsid w:val="0071047E"/>
    <w:rsid w:val="00710828"/>
    <w:rsid w:val="00715EC4"/>
    <w:rsid w:val="00721764"/>
    <w:rsid w:val="00723807"/>
    <w:rsid w:val="00723B56"/>
    <w:rsid w:val="00730B84"/>
    <w:rsid w:val="00737844"/>
    <w:rsid w:val="00743055"/>
    <w:rsid w:val="00743878"/>
    <w:rsid w:val="00744CD9"/>
    <w:rsid w:val="007523E9"/>
    <w:rsid w:val="00754039"/>
    <w:rsid w:val="00761F7F"/>
    <w:rsid w:val="007639A4"/>
    <w:rsid w:val="00767525"/>
    <w:rsid w:val="00780828"/>
    <w:rsid w:val="00791300"/>
    <w:rsid w:val="00791879"/>
    <w:rsid w:val="007B06B6"/>
    <w:rsid w:val="007B2FD2"/>
    <w:rsid w:val="007D1057"/>
    <w:rsid w:val="007D72A4"/>
    <w:rsid w:val="007E1997"/>
    <w:rsid w:val="007E740C"/>
    <w:rsid w:val="008044CA"/>
    <w:rsid w:val="0080591A"/>
    <w:rsid w:val="00812504"/>
    <w:rsid w:val="00813F0C"/>
    <w:rsid w:val="008141A6"/>
    <w:rsid w:val="00815E28"/>
    <w:rsid w:val="00821DEB"/>
    <w:rsid w:val="00823D7D"/>
    <w:rsid w:val="00831197"/>
    <w:rsid w:val="0083478B"/>
    <w:rsid w:val="008348B9"/>
    <w:rsid w:val="008361A9"/>
    <w:rsid w:val="008373C3"/>
    <w:rsid w:val="0084036C"/>
    <w:rsid w:val="00843FC2"/>
    <w:rsid w:val="00844445"/>
    <w:rsid w:val="00851EFE"/>
    <w:rsid w:val="00854A8C"/>
    <w:rsid w:val="0085591E"/>
    <w:rsid w:val="00855C67"/>
    <w:rsid w:val="008579B1"/>
    <w:rsid w:val="00857EBE"/>
    <w:rsid w:val="00860745"/>
    <w:rsid w:val="0086678A"/>
    <w:rsid w:val="0086683B"/>
    <w:rsid w:val="00872CF3"/>
    <w:rsid w:val="0088095D"/>
    <w:rsid w:val="00884633"/>
    <w:rsid w:val="00892627"/>
    <w:rsid w:val="0089357A"/>
    <w:rsid w:val="00897682"/>
    <w:rsid w:val="008A3164"/>
    <w:rsid w:val="008A6DEB"/>
    <w:rsid w:val="008A7959"/>
    <w:rsid w:val="008B0213"/>
    <w:rsid w:val="008B0D58"/>
    <w:rsid w:val="008B131E"/>
    <w:rsid w:val="008B24E4"/>
    <w:rsid w:val="008B2BBB"/>
    <w:rsid w:val="008B477A"/>
    <w:rsid w:val="008B5068"/>
    <w:rsid w:val="008B6C14"/>
    <w:rsid w:val="008C0BE0"/>
    <w:rsid w:val="008C73EF"/>
    <w:rsid w:val="008C7EC6"/>
    <w:rsid w:val="008D365B"/>
    <w:rsid w:val="008E0431"/>
    <w:rsid w:val="008E2BE5"/>
    <w:rsid w:val="008E3488"/>
    <w:rsid w:val="008E3FBB"/>
    <w:rsid w:val="008E4541"/>
    <w:rsid w:val="008E5363"/>
    <w:rsid w:val="008E72B0"/>
    <w:rsid w:val="008E7BA2"/>
    <w:rsid w:val="008F0B54"/>
    <w:rsid w:val="008F306D"/>
    <w:rsid w:val="008F6275"/>
    <w:rsid w:val="008F6EFB"/>
    <w:rsid w:val="00900402"/>
    <w:rsid w:val="009050C8"/>
    <w:rsid w:val="00906E7C"/>
    <w:rsid w:val="00914B98"/>
    <w:rsid w:val="00921D9C"/>
    <w:rsid w:val="0092399F"/>
    <w:rsid w:val="00930533"/>
    <w:rsid w:val="00930C8F"/>
    <w:rsid w:val="00931CE2"/>
    <w:rsid w:val="009368FA"/>
    <w:rsid w:val="009410DD"/>
    <w:rsid w:val="00943C5D"/>
    <w:rsid w:val="009446AB"/>
    <w:rsid w:val="009455F0"/>
    <w:rsid w:val="00954AE2"/>
    <w:rsid w:val="00954E41"/>
    <w:rsid w:val="00957DEA"/>
    <w:rsid w:val="0097288D"/>
    <w:rsid w:val="0097310E"/>
    <w:rsid w:val="00976534"/>
    <w:rsid w:val="00977226"/>
    <w:rsid w:val="009816C9"/>
    <w:rsid w:val="00982829"/>
    <w:rsid w:val="0098798C"/>
    <w:rsid w:val="009902AA"/>
    <w:rsid w:val="00990AF9"/>
    <w:rsid w:val="00991952"/>
    <w:rsid w:val="0099424F"/>
    <w:rsid w:val="009A0508"/>
    <w:rsid w:val="009A5245"/>
    <w:rsid w:val="009A5841"/>
    <w:rsid w:val="009A60B2"/>
    <w:rsid w:val="009A7AFB"/>
    <w:rsid w:val="009B0BD1"/>
    <w:rsid w:val="009B40D9"/>
    <w:rsid w:val="009C5294"/>
    <w:rsid w:val="009C69BD"/>
    <w:rsid w:val="009D0968"/>
    <w:rsid w:val="009D486A"/>
    <w:rsid w:val="009D4DCA"/>
    <w:rsid w:val="009E0157"/>
    <w:rsid w:val="00A016B1"/>
    <w:rsid w:val="00A04EBD"/>
    <w:rsid w:val="00A103ED"/>
    <w:rsid w:val="00A10B05"/>
    <w:rsid w:val="00A11906"/>
    <w:rsid w:val="00A20430"/>
    <w:rsid w:val="00A23F24"/>
    <w:rsid w:val="00A34054"/>
    <w:rsid w:val="00A37683"/>
    <w:rsid w:val="00A50C0D"/>
    <w:rsid w:val="00A51142"/>
    <w:rsid w:val="00A52A1E"/>
    <w:rsid w:val="00A579E9"/>
    <w:rsid w:val="00A60830"/>
    <w:rsid w:val="00A655E7"/>
    <w:rsid w:val="00A66560"/>
    <w:rsid w:val="00A70280"/>
    <w:rsid w:val="00A76C83"/>
    <w:rsid w:val="00A7708D"/>
    <w:rsid w:val="00A772A7"/>
    <w:rsid w:val="00A81975"/>
    <w:rsid w:val="00A823B3"/>
    <w:rsid w:val="00A8667D"/>
    <w:rsid w:val="00A90F09"/>
    <w:rsid w:val="00A953D2"/>
    <w:rsid w:val="00AA0178"/>
    <w:rsid w:val="00AA0315"/>
    <w:rsid w:val="00AA5F75"/>
    <w:rsid w:val="00AB13B5"/>
    <w:rsid w:val="00AB507A"/>
    <w:rsid w:val="00AC3503"/>
    <w:rsid w:val="00AC4206"/>
    <w:rsid w:val="00AC54E1"/>
    <w:rsid w:val="00AC5AF6"/>
    <w:rsid w:val="00AD5047"/>
    <w:rsid w:val="00AE411A"/>
    <w:rsid w:val="00AF7A50"/>
    <w:rsid w:val="00B04FFC"/>
    <w:rsid w:val="00B0646C"/>
    <w:rsid w:val="00B152D2"/>
    <w:rsid w:val="00B23872"/>
    <w:rsid w:val="00B301F8"/>
    <w:rsid w:val="00B30CEF"/>
    <w:rsid w:val="00B31016"/>
    <w:rsid w:val="00B35A0F"/>
    <w:rsid w:val="00B40C63"/>
    <w:rsid w:val="00B45CC3"/>
    <w:rsid w:val="00B46329"/>
    <w:rsid w:val="00B47E0C"/>
    <w:rsid w:val="00B511FA"/>
    <w:rsid w:val="00B540F8"/>
    <w:rsid w:val="00B60987"/>
    <w:rsid w:val="00B61559"/>
    <w:rsid w:val="00B65BE2"/>
    <w:rsid w:val="00B67C50"/>
    <w:rsid w:val="00B67EAB"/>
    <w:rsid w:val="00B67FDA"/>
    <w:rsid w:val="00B7339D"/>
    <w:rsid w:val="00B74C64"/>
    <w:rsid w:val="00B838A1"/>
    <w:rsid w:val="00B839A4"/>
    <w:rsid w:val="00B8525F"/>
    <w:rsid w:val="00B94C50"/>
    <w:rsid w:val="00B97F61"/>
    <w:rsid w:val="00BA1D17"/>
    <w:rsid w:val="00BA31D2"/>
    <w:rsid w:val="00BA3358"/>
    <w:rsid w:val="00BA6119"/>
    <w:rsid w:val="00BB3BFC"/>
    <w:rsid w:val="00BB5B6B"/>
    <w:rsid w:val="00BB5B7A"/>
    <w:rsid w:val="00BB77EE"/>
    <w:rsid w:val="00BC1AB3"/>
    <w:rsid w:val="00BC588D"/>
    <w:rsid w:val="00BC60BA"/>
    <w:rsid w:val="00BD04A9"/>
    <w:rsid w:val="00BD1EAF"/>
    <w:rsid w:val="00BD31BD"/>
    <w:rsid w:val="00BD61E9"/>
    <w:rsid w:val="00BE166F"/>
    <w:rsid w:val="00BE2978"/>
    <w:rsid w:val="00BF1835"/>
    <w:rsid w:val="00BF48D9"/>
    <w:rsid w:val="00BF574B"/>
    <w:rsid w:val="00BF7BA5"/>
    <w:rsid w:val="00C0016C"/>
    <w:rsid w:val="00C042D2"/>
    <w:rsid w:val="00C11A7D"/>
    <w:rsid w:val="00C120BC"/>
    <w:rsid w:val="00C15EC2"/>
    <w:rsid w:val="00C166EA"/>
    <w:rsid w:val="00C178CA"/>
    <w:rsid w:val="00C2542F"/>
    <w:rsid w:val="00C31049"/>
    <w:rsid w:val="00C32318"/>
    <w:rsid w:val="00C33AA3"/>
    <w:rsid w:val="00C400F8"/>
    <w:rsid w:val="00C41470"/>
    <w:rsid w:val="00C41CD1"/>
    <w:rsid w:val="00C503E7"/>
    <w:rsid w:val="00C5314D"/>
    <w:rsid w:val="00C537C2"/>
    <w:rsid w:val="00C60DAF"/>
    <w:rsid w:val="00C634F7"/>
    <w:rsid w:val="00C6353F"/>
    <w:rsid w:val="00C648A8"/>
    <w:rsid w:val="00C65D01"/>
    <w:rsid w:val="00C66B7B"/>
    <w:rsid w:val="00C77B66"/>
    <w:rsid w:val="00C80228"/>
    <w:rsid w:val="00C82986"/>
    <w:rsid w:val="00C871F3"/>
    <w:rsid w:val="00C87513"/>
    <w:rsid w:val="00C90241"/>
    <w:rsid w:val="00CA3908"/>
    <w:rsid w:val="00CB0BA7"/>
    <w:rsid w:val="00CB0E4D"/>
    <w:rsid w:val="00CB3EF5"/>
    <w:rsid w:val="00CB500C"/>
    <w:rsid w:val="00CC0112"/>
    <w:rsid w:val="00CC3D88"/>
    <w:rsid w:val="00CC744A"/>
    <w:rsid w:val="00CD2596"/>
    <w:rsid w:val="00CD32C1"/>
    <w:rsid w:val="00CD3F4D"/>
    <w:rsid w:val="00CD6E2A"/>
    <w:rsid w:val="00CE234F"/>
    <w:rsid w:val="00CE3AC3"/>
    <w:rsid w:val="00CF7057"/>
    <w:rsid w:val="00D05FDB"/>
    <w:rsid w:val="00D277EE"/>
    <w:rsid w:val="00D43698"/>
    <w:rsid w:val="00D43C0A"/>
    <w:rsid w:val="00D479C2"/>
    <w:rsid w:val="00D509DA"/>
    <w:rsid w:val="00D551D2"/>
    <w:rsid w:val="00D57F21"/>
    <w:rsid w:val="00D67322"/>
    <w:rsid w:val="00D82562"/>
    <w:rsid w:val="00D8276A"/>
    <w:rsid w:val="00D859C5"/>
    <w:rsid w:val="00D85F58"/>
    <w:rsid w:val="00D860D2"/>
    <w:rsid w:val="00D86814"/>
    <w:rsid w:val="00D869D9"/>
    <w:rsid w:val="00D87A5D"/>
    <w:rsid w:val="00D91310"/>
    <w:rsid w:val="00D93F8D"/>
    <w:rsid w:val="00D95A34"/>
    <w:rsid w:val="00D97F9C"/>
    <w:rsid w:val="00DA3AAC"/>
    <w:rsid w:val="00DA66EF"/>
    <w:rsid w:val="00DA759F"/>
    <w:rsid w:val="00DB1C3D"/>
    <w:rsid w:val="00DB1D56"/>
    <w:rsid w:val="00DB2D83"/>
    <w:rsid w:val="00DB50CD"/>
    <w:rsid w:val="00DB7700"/>
    <w:rsid w:val="00DC285D"/>
    <w:rsid w:val="00DD6FE1"/>
    <w:rsid w:val="00DE278C"/>
    <w:rsid w:val="00DF0615"/>
    <w:rsid w:val="00DF0A8F"/>
    <w:rsid w:val="00DF1F31"/>
    <w:rsid w:val="00DF1FBD"/>
    <w:rsid w:val="00DF1FC5"/>
    <w:rsid w:val="00DF2A32"/>
    <w:rsid w:val="00E04CDB"/>
    <w:rsid w:val="00E05091"/>
    <w:rsid w:val="00E1770C"/>
    <w:rsid w:val="00E2162B"/>
    <w:rsid w:val="00E24F9D"/>
    <w:rsid w:val="00E257BC"/>
    <w:rsid w:val="00E26874"/>
    <w:rsid w:val="00E278B5"/>
    <w:rsid w:val="00E31869"/>
    <w:rsid w:val="00E31F8E"/>
    <w:rsid w:val="00E34766"/>
    <w:rsid w:val="00E35F62"/>
    <w:rsid w:val="00E4341C"/>
    <w:rsid w:val="00E501ED"/>
    <w:rsid w:val="00E605A1"/>
    <w:rsid w:val="00E6431B"/>
    <w:rsid w:val="00E66E2F"/>
    <w:rsid w:val="00E714DD"/>
    <w:rsid w:val="00E73A1B"/>
    <w:rsid w:val="00E75546"/>
    <w:rsid w:val="00E822F5"/>
    <w:rsid w:val="00E87623"/>
    <w:rsid w:val="00E912C1"/>
    <w:rsid w:val="00E9229C"/>
    <w:rsid w:val="00E941CF"/>
    <w:rsid w:val="00E962DC"/>
    <w:rsid w:val="00E966AF"/>
    <w:rsid w:val="00E97108"/>
    <w:rsid w:val="00EA02F2"/>
    <w:rsid w:val="00EA798D"/>
    <w:rsid w:val="00EB4B68"/>
    <w:rsid w:val="00EB5A8E"/>
    <w:rsid w:val="00EB5CAE"/>
    <w:rsid w:val="00EB5DFD"/>
    <w:rsid w:val="00EB7689"/>
    <w:rsid w:val="00EB787F"/>
    <w:rsid w:val="00EB7EF0"/>
    <w:rsid w:val="00ED0F60"/>
    <w:rsid w:val="00ED441A"/>
    <w:rsid w:val="00EE4B07"/>
    <w:rsid w:val="00EE50EF"/>
    <w:rsid w:val="00EE5CB4"/>
    <w:rsid w:val="00EF226D"/>
    <w:rsid w:val="00EF5322"/>
    <w:rsid w:val="00EF7C84"/>
    <w:rsid w:val="00EF7DB9"/>
    <w:rsid w:val="00F2417A"/>
    <w:rsid w:val="00F25745"/>
    <w:rsid w:val="00F275DD"/>
    <w:rsid w:val="00F35CAA"/>
    <w:rsid w:val="00F36433"/>
    <w:rsid w:val="00F40F3E"/>
    <w:rsid w:val="00F410C6"/>
    <w:rsid w:val="00F42724"/>
    <w:rsid w:val="00F42C2B"/>
    <w:rsid w:val="00F4690F"/>
    <w:rsid w:val="00F50B3A"/>
    <w:rsid w:val="00F53275"/>
    <w:rsid w:val="00F55F15"/>
    <w:rsid w:val="00F560BF"/>
    <w:rsid w:val="00F606D5"/>
    <w:rsid w:val="00F60861"/>
    <w:rsid w:val="00F677CF"/>
    <w:rsid w:val="00F84E45"/>
    <w:rsid w:val="00F86713"/>
    <w:rsid w:val="00F90E7B"/>
    <w:rsid w:val="00F976AF"/>
    <w:rsid w:val="00FB68BB"/>
    <w:rsid w:val="00FC0960"/>
    <w:rsid w:val="00FC1F90"/>
    <w:rsid w:val="00FD08AB"/>
    <w:rsid w:val="00FD0D5D"/>
    <w:rsid w:val="00FD1C00"/>
    <w:rsid w:val="00FD2F2E"/>
    <w:rsid w:val="00FE16DC"/>
    <w:rsid w:val="00FE261A"/>
    <w:rsid w:val="00FE508F"/>
    <w:rsid w:val="00FF1132"/>
    <w:rsid w:val="00FF4656"/>
    <w:rsid w:val="00FF64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docId w15:val="{D21C4A2D-2544-4952-862D-13136E8434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941CF"/>
    <w:pPr>
      <w:overflowPunct w:val="0"/>
      <w:autoSpaceDE w:val="0"/>
      <w:autoSpaceDN w:val="0"/>
      <w:bidi/>
      <w:adjustRightInd w:val="0"/>
      <w:textAlignment w:val="baseline"/>
    </w:pPr>
    <w:rPr>
      <w:rFonts w:ascii="Arial" w:hAnsi="Arial" w:cs="Arial"/>
      <w:sz w:val="22"/>
      <w:szCs w:val="22"/>
      <w:lang w:eastAsia="he-IL"/>
    </w:rPr>
  </w:style>
  <w:style w:type="paragraph" w:styleId="1">
    <w:name w:val="heading 1"/>
    <w:basedOn w:val="a"/>
    <w:link w:val="10"/>
    <w:qFormat/>
    <w:rsid w:val="00E605A1"/>
    <w:pPr>
      <w:numPr>
        <w:numId w:val="38"/>
      </w:numPr>
      <w:spacing w:before="240" w:line="360" w:lineRule="auto"/>
      <w:jc w:val="both"/>
      <w:outlineLvl w:val="0"/>
    </w:pPr>
    <w:rPr>
      <w:rFonts w:ascii="Times New Roman" w:hAnsi="Times New Roman" w:cs="David"/>
      <w:kern w:val="32"/>
      <w:szCs w:val="24"/>
      <w:lang w:eastAsia="en-US"/>
    </w:rPr>
  </w:style>
  <w:style w:type="paragraph" w:styleId="2">
    <w:name w:val="heading 2"/>
    <w:basedOn w:val="a"/>
    <w:link w:val="20"/>
    <w:qFormat/>
    <w:rsid w:val="00E605A1"/>
    <w:pPr>
      <w:numPr>
        <w:ilvl w:val="1"/>
        <w:numId w:val="38"/>
      </w:numPr>
      <w:spacing w:before="120" w:line="360" w:lineRule="auto"/>
      <w:jc w:val="both"/>
      <w:outlineLvl w:val="1"/>
    </w:pPr>
    <w:rPr>
      <w:rFonts w:ascii="Times New Roman" w:hAnsi="Times New Roman" w:cs="David"/>
      <w:szCs w:val="24"/>
    </w:rPr>
  </w:style>
  <w:style w:type="paragraph" w:styleId="3">
    <w:name w:val="heading 3"/>
    <w:basedOn w:val="a"/>
    <w:link w:val="30"/>
    <w:qFormat/>
    <w:rsid w:val="00E605A1"/>
    <w:pPr>
      <w:numPr>
        <w:ilvl w:val="2"/>
        <w:numId w:val="38"/>
      </w:numPr>
      <w:spacing w:before="60" w:line="360" w:lineRule="auto"/>
      <w:jc w:val="both"/>
      <w:outlineLvl w:val="2"/>
    </w:pPr>
    <w:rPr>
      <w:rFonts w:ascii="Times New Roman" w:hAnsi="Times New Roman" w:cs="Davi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C5AF6"/>
    <w:pPr>
      <w:tabs>
        <w:tab w:val="center" w:pos="4153"/>
        <w:tab w:val="right" w:pos="8306"/>
      </w:tabs>
    </w:pPr>
  </w:style>
  <w:style w:type="paragraph" w:styleId="a4">
    <w:name w:val="footer"/>
    <w:basedOn w:val="a"/>
    <w:rsid w:val="00E941CF"/>
    <w:pPr>
      <w:tabs>
        <w:tab w:val="center" w:pos="4153"/>
        <w:tab w:val="right" w:pos="8306"/>
      </w:tabs>
      <w:jc w:val="center"/>
    </w:pPr>
    <w:rPr>
      <w:sz w:val="16"/>
      <w:szCs w:val="16"/>
    </w:rPr>
  </w:style>
  <w:style w:type="character" w:styleId="a5">
    <w:name w:val="page number"/>
    <w:basedOn w:val="a0"/>
    <w:rsid w:val="00AC5AF6"/>
  </w:style>
  <w:style w:type="table" w:styleId="a6">
    <w:name w:val="Table Grid"/>
    <w:basedOn w:val="a1"/>
    <w:rsid w:val="000854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YBusinessaddress">
    <w:name w:val="EY Business address"/>
    <w:basedOn w:val="a"/>
    <w:rsid w:val="0008546F"/>
    <w:pPr>
      <w:suppressAutoHyphens/>
      <w:overflowPunct/>
      <w:autoSpaceDE/>
      <w:autoSpaceDN/>
      <w:bidi w:val="0"/>
      <w:adjustRightInd/>
      <w:spacing w:line="170" w:lineRule="atLeast"/>
      <w:textAlignment w:val="auto"/>
    </w:pPr>
    <w:rPr>
      <w:rFonts w:cs="Times New Roman"/>
      <w:color w:val="666666"/>
      <w:kern w:val="12"/>
      <w:sz w:val="15"/>
      <w:lang w:val="en-GB" w:eastAsia="en-US" w:bidi="ar-SA"/>
    </w:rPr>
  </w:style>
  <w:style w:type="paragraph" w:customStyle="1" w:styleId="EYNormal">
    <w:name w:val="EY Normal"/>
    <w:link w:val="EYNormalChar"/>
    <w:rsid w:val="0008546F"/>
    <w:pPr>
      <w:suppressAutoHyphens/>
    </w:pPr>
    <w:rPr>
      <w:rFonts w:ascii="Arial" w:hAnsi="Arial"/>
      <w:kern w:val="12"/>
      <w:sz w:val="11"/>
      <w:szCs w:val="24"/>
      <w:lang w:val="en-GB" w:bidi="ar-SA"/>
    </w:rPr>
  </w:style>
  <w:style w:type="paragraph" w:customStyle="1" w:styleId="EYBodytextsolid">
    <w:name w:val="EY Body text (solid)"/>
    <w:basedOn w:val="EYNormal"/>
    <w:link w:val="EYBodytextsolidChar"/>
    <w:rsid w:val="0008546F"/>
    <w:pPr>
      <w:tabs>
        <w:tab w:val="left" w:pos="907"/>
      </w:tabs>
      <w:spacing w:line="260" w:lineRule="atLeast"/>
    </w:pPr>
    <w:rPr>
      <w:sz w:val="22"/>
    </w:rPr>
  </w:style>
  <w:style w:type="paragraph" w:customStyle="1" w:styleId="EYBoldsubjectheading">
    <w:name w:val="EY Bold subject heading"/>
    <w:basedOn w:val="EYNormal"/>
    <w:rsid w:val="0008546F"/>
    <w:pPr>
      <w:spacing w:line="260" w:lineRule="exact"/>
    </w:pPr>
    <w:rPr>
      <w:b/>
      <w:sz w:val="26"/>
    </w:rPr>
  </w:style>
  <w:style w:type="character" w:customStyle="1" w:styleId="EYNormalChar">
    <w:name w:val="EY Normal Char"/>
    <w:basedOn w:val="a0"/>
    <w:link w:val="EYNormal"/>
    <w:rsid w:val="0008546F"/>
    <w:rPr>
      <w:rFonts w:ascii="Arial" w:hAnsi="Arial"/>
      <w:kern w:val="12"/>
      <w:sz w:val="11"/>
      <w:szCs w:val="24"/>
      <w:lang w:val="en-GB" w:eastAsia="en-US" w:bidi="ar-SA"/>
    </w:rPr>
  </w:style>
  <w:style w:type="character" w:customStyle="1" w:styleId="EYBodytextsolidChar">
    <w:name w:val="EY Body text (solid) Char"/>
    <w:basedOn w:val="EYNormalChar"/>
    <w:link w:val="EYBodytextsolid"/>
    <w:rsid w:val="0008546F"/>
    <w:rPr>
      <w:rFonts w:ascii="Arial" w:hAnsi="Arial"/>
      <w:kern w:val="12"/>
      <w:sz w:val="22"/>
      <w:szCs w:val="24"/>
      <w:lang w:val="en-GB" w:eastAsia="en-US" w:bidi="ar-SA"/>
    </w:rPr>
  </w:style>
  <w:style w:type="paragraph" w:customStyle="1" w:styleId="EYDate">
    <w:name w:val="EY Date"/>
    <w:basedOn w:val="EYBodytextsolid"/>
    <w:rsid w:val="0008546F"/>
  </w:style>
  <w:style w:type="paragraph" w:customStyle="1" w:styleId="EYFooterinfo">
    <w:name w:val="EY Footer info"/>
    <w:basedOn w:val="a"/>
    <w:rsid w:val="0008546F"/>
    <w:pPr>
      <w:suppressAutoHyphens/>
      <w:overflowPunct/>
      <w:autoSpaceDE/>
      <w:autoSpaceDN/>
      <w:adjustRightInd/>
      <w:textAlignment w:val="auto"/>
    </w:pPr>
    <w:rPr>
      <w:rFonts w:cs="Times New Roman"/>
      <w:color w:val="666666"/>
      <w:kern w:val="12"/>
      <w:sz w:val="11"/>
      <w:szCs w:val="24"/>
      <w:lang w:val="en-GB" w:eastAsia="en-US" w:bidi="ar-SA"/>
    </w:rPr>
  </w:style>
  <w:style w:type="paragraph" w:customStyle="1" w:styleId="EYBodytextsolid0">
    <w:name w:val="סגנון EY Body text (solid) +"/>
    <w:basedOn w:val="EYBodytextsolid"/>
    <w:rsid w:val="0008546F"/>
    <w:rPr>
      <w:rFonts w:cs="Arial"/>
      <w:szCs w:val="22"/>
    </w:rPr>
  </w:style>
  <w:style w:type="paragraph" w:customStyle="1" w:styleId="a7">
    <w:name w:val="סגנון רגיל +"/>
    <w:basedOn w:val="a"/>
    <w:rsid w:val="0008546F"/>
  </w:style>
  <w:style w:type="character" w:styleId="Hyperlink">
    <w:name w:val="Hyperlink"/>
    <w:basedOn w:val="a0"/>
    <w:rsid w:val="00250D76"/>
    <w:rPr>
      <w:color w:val="0000FF"/>
      <w:u w:val="single"/>
    </w:rPr>
  </w:style>
  <w:style w:type="table" w:styleId="-1">
    <w:name w:val="Table 3D effects 1"/>
    <w:basedOn w:val="a1"/>
    <w:rsid w:val="00567BE7"/>
    <w:pPr>
      <w:overflowPunct w:val="0"/>
      <w:autoSpaceDE w:val="0"/>
      <w:autoSpaceDN w:val="0"/>
      <w:bidi/>
      <w:adjustRightInd w:val="0"/>
      <w:textAlignment w:val="baseline"/>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1"/>
    <w:rsid w:val="00567BE7"/>
    <w:pPr>
      <w:overflowPunct w:val="0"/>
      <w:autoSpaceDE w:val="0"/>
      <w:autoSpaceDN w:val="0"/>
      <w:bidi/>
      <w:adjustRightInd w:val="0"/>
      <w:textAlignment w:val="baseline"/>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3D effects 3"/>
    <w:basedOn w:val="a1"/>
    <w:rsid w:val="00567BE7"/>
    <w:pPr>
      <w:overflowPunct w:val="0"/>
      <w:autoSpaceDE w:val="0"/>
      <w:autoSpaceDN w:val="0"/>
      <w:bidi/>
      <w:adjustRightInd w:val="0"/>
      <w:textAlignment w:val="baseline"/>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1">
    <w:name w:val="Table Classic 1"/>
    <w:basedOn w:val="a1"/>
    <w:rsid w:val="00567BE7"/>
    <w:pPr>
      <w:overflowPunct w:val="0"/>
      <w:autoSpaceDE w:val="0"/>
      <w:autoSpaceDN w:val="0"/>
      <w:bidi/>
      <w:adjustRightInd w:val="0"/>
      <w:textAlignment w:val="baseline"/>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1">
    <w:name w:val="Table Classic 2"/>
    <w:basedOn w:val="a1"/>
    <w:rsid w:val="00567BE7"/>
    <w:pPr>
      <w:overflowPunct w:val="0"/>
      <w:autoSpaceDE w:val="0"/>
      <w:autoSpaceDN w:val="0"/>
      <w:bidi/>
      <w:adjustRightInd w:val="0"/>
      <w:textAlignment w:val="baseline"/>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1">
    <w:name w:val="Table Classic 3"/>
    <w:basedOn w:val="a1"/>
    <w:rsid w:val="00567BE7"/>
    <w:pPr>
      <w:overflowPunct w:val="0"/>
      <w:autoSpaceDE w:val="0"/>
      <w:autoSpaceDN w:val="0"/>
      <w:bidi/>
      <w:adjustRightInd w:val="0"/>
      <w:textAlignment w:val="baseline"/>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32">
    <w:name w:val="Table Grid 3"/>
    <w:basedOn w:val="a1"/>
    <w:rsid w:val="00567BE7"/>
    <w:pPr>
      <w:overflowPunct w:val="0"/>
      <w:autoSpaceDE w:val="0"/>
      <w:autoSpaceDN w:val="0"/>
      <w:bidi/>
      <w:adjustRightInd w:val="0"/>
      <w:textAlignment w:val="baseline"/>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22">
    <w:name w:val="Table Grid 2"/>
    <w:basedOn w:val="a1"/>
    <w:rsid w:val="00567BE7"/>
    <w:pPr>
      <w:overflowPunct w:val="0"/>
      <w:autoSpaceDE w:val="0"/>
      <w:autoSpaceDN w:val="0"/>
      <w:bidi/>
      <w:adjustRightInd w:val="0"/>
      <w:textAlignment w:val="baseline"/>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a8">
    <w:name w:val="Table Contemporary"/>
    <w:basedOn w:val="a1"/>
    <w:rsid w:val="00567BE7"/>
    <w:pPr>
      <w:overflowPunct w:val="0"/>
      <w:autoSpaceDE w:val="0"/>
      <w:autoSpaceDN w:val="0"/>
      <w:bidi/>
      <w:adjustRightInd w:val="0"/>
      <w:textAlignment w:val="baseline"/>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9">
    <w:name w:val="Table Theme"/>
    <w:basedOn w:val="a1"/>
    <w:rsid w:val="00567BE7"/>
    <w:pPr>
      <w:overflowPunct w:val="0"/>
      <w:autoSpaceDE w:val="0"/>
      <w:autoSpaceDN w:val="0"/>
      <w:bidi/>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rsid w:val="00302925"/>
    <w:rPr>
      <w:rFonts w:ascii="Tahoma" w:hAnsi="Tahoma" w:cs="Tahoma"/>
      <w:sz w:val="16"/>
      <w:szCs w:val="16"/>
    </w:rPr>
  </w:style>
  <w:style w:type="character" w:customStyle="1" w:styleId="ab">
    <w:name w:val="טקסט בלונים תו"/>
    <w:basedOn w:val="a0"/>
    <w:link w:val="aa"/>
    <w:rsid w:val="00302925"/>
    <w:rPr>
      <w:rFonts w:ascii="Tahoma" w:hAnsi="Tahoma" w:cs="Tahoma"/>
      <w:sz w:val="16"/>
      <w:szCs w:val="16"/>
      <w:lang w:eastAsia="he-IL"/>
    </w:rPr>
  </w:style>
  <w:style w:type="paragraph" w:customStyle="1" w:styleId="23">
    <w:name w:val="מא2"/>
    <w:basedOn w:val="a"/>
    <w:autoRedefine/>
    <w:rsid w:val="002E4FE2"/>
    <w:pPr>
      <w:tabs>
        <w:tab w:val="left" w:pos="1134"/>
        <w:tab w:val="left" w:pos="1701"/>
      </w:tabs>
      <w:ind w:left="1701" w:hanging="567"/>
      <w:jc w:val="both"/>
    </w:pPr>
    <w:rPr>
      <w:rFonts w:ascii="Times New Roman" w:hAnsi="Times New Roman" w:cs="Narkisim"/>
      <w:caps/>
      <w:szCs w:val="24"/>
      <w:lang w:eastAsia="en-US"/>
    </w:rPr>
  </w:style>
  <w:style w:type="paragraph" w:styleId="ac">
    <w:name w:val="List Paragraph"/>
    <w:basedOn w:val="a"/>
    <w:uiPriority w:val="34"/>
    <w:qFormat/>
    <w:rsid w:val="002E4FE2"/>
    <w:pPr>
      <w:widowControl w:val="0"/>
      <w:overflowPunct/>
      <w:autoSpaceDE/>
      <w:autoSpaceDN/>
      <w:adjustRightInd/>
      <w:spacing w:line="264" w:lineRule="auto"/>
      <w:ind w:left="720"/>
      <w:contextualSpacing/>
      <w:jc w:val="both"/>
      <w:textAlignment w:val="auto"/>
    </w:pPr>
    <w:rPr>
      <w:rFonts w:ascii="Times New Roman" w:hAnsi="Times New Roman" w:cs="Narkisim"/>
      <w:szCs w:val="24"/>
    </w:rPr>
  </w:style>
  <w:style w:type="character" w:styleId="ad">
    <w:name w:val="annotation reference"/>
    <w:basedOn w:val="a0"/>
    <w:rsid w:val="00323302"/>
    <w:rPr>
      <w:sz w:val="16"/>
      <w:szCs w:val="16"/>
    </w:rPr>
  </w:style>
  <w:style w:type="paragraph" w:styleId="ae">
    <w:name w:val="annotation text"/>
    <w:basedOn w:val="a"/>
    <w:link w:val="af"/>
    <w:rsid w:val="00323302"/>
    <w:rPr>
      <w:sz w:val="20"/>
      <w:szCs w:val="20"/>
    </w:rPr>
  </w:style>
  <w:style w:type="character" w:customStyle="1" w:styleId="af">
    <w:name w:val="טקסט הערה תו"/>
    <w:basedOn w:val="a0"/>
    <w:link w:val="ae"/>
    <w:rsid w:val="00323302"/>
    <w:rPr>
      <w:rFonts w:ascii="Arial" w:hAnsi="Arial" w:cs="Arial"/>
      <w:lang w:eastAsia="he-IL"/>
    </w:rPr>
  </w:style>
  <w:style w:type="paragraph" w:styleId="af0">
    <w:name w:val="annotation subject"/>
    <w:basedOn w:val="ae"/>
    <w:next w:val="ae"/>
    <w:link w:val="af1"/>
    <w:rsid w:val="00323302"/>
    <w:rPr>
      <w:b/>
      <w:bCs/>
    </w:rPr>
  </w:style>
  <w:style w:type="character" w:customStyle="1" w:styleId="af1">
    <w:name w:val="נושא הערה תו"/>
    <w:basedOn w:val="af"/>
    <w:link w:val="af0"/>
    <w:rsid w:val="00323302"/>
    <w:rPr>
      <w:rFonts w:ascii="Arial" w:hAnsi="Arial" w:cs="Arial"/>
      <w:b/>
      <w:bCs/>
      <w:lang w:eastAsia="he-IL"/>
    </w:rPr>
  </w:style>
  <w:style w:type="table" w:styleId="4">
    <w:name w:val="Table Classic 4"/>
    <w:basedOn w:val="a1"/>
    <w:rsid w:val="00CE3AC3"/>
    <w:pPr>
      <w:widowControl w:val="0"/>
      <w:bidi/>
      <w:spacing w:line="264" w:lineRule="auto"/>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customStyle="1" w:styleId="12--">
    <w:name w:val="12-רגיל-דוד"/>
    <w:rsid w:val="009A0508"/>
    <w:pPr>
      <w:tabs>
        <w:tab w:val="left" w:pos="720"/>
        <w:tab w:val="left" w:pos="1440"/>
        <w:tab w:val="left" w:pos="2160"/>
        <w:tab w:val="left" w:pos="2880"/>
        <w:tab w:val="left" w:pos="3600"/>
        <w:tab w:val="left" w:pos="3827"/>
        <w:tab w:val="left" w:pos="4320"/>
        <w:tab w:val="left" w:pos="5040"/>
        <w:tab w:val="left" w:pos="6480"/>
        <w:tab w:val="left" w:pos="7200"/>
        <w:tab w:val="left" w:pos="7920"/>
        <w:tab w:val="left" w:pos="8640"/>
      </w:tabs>
    </w:pPr>
    <w:rPr>
      <w:rFonts w:hAnsi="Naskh Traditional MT"/>
      <w:snapToGrid w:val="0"/>
      <w:sz w:val="24"/>
      <w:szCs w:val="24"/>
      <w:lang w:eastAsia="he-IL"/>
    </w:rPr>
  </w:style>
  <w:style w:type="paragraph" w:customStyle="1" w:styleId="0">
    <w:name w:val="א0"/>
    <w:basedOn w:val="a"/>
    <w:rsid w:val="00026975"/>
    <w:pPr>
      <w:widowControl w:val="0"/>
      <w:tabs>
        <w:tab w:val="left" w:pos="0"/>
        <w:tab w:val="left" w:pos="567"/>
        <w:tab w:val="left" w:pos="1134"/>
      </w:tabs>
      <w:overflowPunct/>
      <w:autoSpaceDE/>
      <w:autoSpaceDN/>
      <w:adjustRightInd/>
      <w:ind w:left="567" w:hanging="567"/>
      <w:jc w:val="both"/>
      <w:textAlignment w:val="auto"/>
    </w:pPr>
    <w:rPr>
      <w:rFonts w:ascii="Times New Roman" w:hAnsi="Times New Roman" w:cs="Narkisim"/>
      <w:szCs w:val="24"/>
    </w:rPr>
  </w:style>
  <w:style w:type="character" w:customStyle="1" w:styleId="10">
    <w:name w:val="כותרת 1 תו"/>
    <w:basedOn w:val="a0"/>
    <w:link w:val="1"/>
    <w:rsid w:val="00E605A1"/>
    <w:rPr>
      <w:rFonts w:cs="David"/>
      <w:kern w:val="32"/>
      <w:sz w:val="22"/>
      <w:szCs w:val="24"/>
    </w:rPr>
  </w:style>
  <w:style w:type="character" w:customStyle="1" w:styleId="20">
    <w:name w:val="כותרת 2 תו"/>
    <w:basedOn w:val="a0"/>
    <w:link w:val="2"/>
    <w:rsid w:val="00E605A1"/>
    <w:rPr>
      <w:rFonts w:cs="David"/>
      <w:sz w:val="22"/>
      <w:szCs w:val="24"/>
      <w:lang w:eastAsia="he-IL"/>
    </w:rPr>
  </w:style>
  <w:style w:type="character" w:customStyle="1" w:styleId="30">
    <w:name w:val="כותרת 3 תו"/>
    <w:basedOn w:val="a0"/>
    <w:link w:val="3"/>
    <w:rsid w:val="00E605A1"/>
    <w:rPr>
      <w:rFonts w:cs="David"/>
      <w:sz w:val="22"/>
      <w:szCs w:val="24"/>
      <w:lang w:eastAsia="he-IL"/>
    </w:rPr>
  </w:style>
  <w:style w:type="character" w:styleId="af2">
    <w:name w:val="footnote reference"/>
    <w:semiHidden/>
    <w:rsid w:val="00E31F8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379481">
      <w:bodyDiv w:val="1"/>
      <w:marLeft w:val="0"/>
      <w:marRight w:val="0"/>
      <w:marTop w:val="0"/>
      <w:marBottom w:val="0"/>
      <w:divBdr>
        <w:top w:val="none" w:sz="0" w:space="0" w:color="auto"/>
        <w:left w:val="none" w:sz="0" w:space="0" w:color="auto"/>
        <w:bottom w:val="none" w:sz="0" w:space="0" w:color="auto"/>
        <w:right w:val="none" w:sz="0" w:space="0" w:color="auto"/>
      </w:divBdr>
    </w:div>
    <w:div w:id="467091475">
      <w:bodyDiv w:val="1"/>
      <w:marLeft w:val="0"/>
      <w:marRight w:val="0"/>
      <w:marTop w:val="0"/>
      <w:marBottom w:val="0"/>
      <w:divBdr>
        <w:top w:val="none" w:sz="0" w:space="0" w:color="auto"/>
        <w:left w:val="none" w:sz="0" w:space="0" w:color="auto"/>
        <w:bottom w:val="none" w:sz="0" w:space="0" w:color="auto"/>
        <w:right w:val="none" w:sz="0" w:space="0" w:color="auto"/>
      </w:divBdr>
    </w:div>
    <w:div w:id="1975402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3E8F9E-8CA3-47D1-9B77-CF7DFD68E0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3014</Words>
  <Characters>14248</Characters>
  <Application>Microsoft Office Word</Application>
  <DocSecurity>0</DocSecurity>
  <Lines>118</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מכתב - קוסט לב-ארי את פורר - עברית</vt:lpstr>
      <vt:lpstr>מכתב - קוסט לב-ארי את פורר - עברית</vt:lpstr>
    </vt:vector>
  </TitlesOfParts>
  <Company>klf</Company>
  <LinksUpToDate>false</LinksUpToDate>
  <CharactersWithSpaces>17228</CharactersWithSpaces>
  <SharedDoc>false</SharedDoc>
  <HLinks>
    <vt:vector size="6" baseType="variant">
      <vt:variant>
        <vt:i4>7471197</vt:i4>
      </vt:variant>
      <vt:variant>
        <vt:i4>0</vt:i4>
      </vt:variant>
      <vt:variant>
        <vt:i4>0</vt:i4>
      </vt:variant>
      <vt:variant>
        <vt:i4>5</vt:i4>
      </vt:variant>
      <vt:variant>
        <vt:lpwstr>mailto:Tomer.lukatz@il.ey.com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מכתב - קוסט לב-ארי את פורר - עברית</dc:title>
  <dc:creator>helpdesk</dc:creator>
  <cp:lastModifiedBy>משה חליאוה [Moshe Haliva]</cp:lastModifiedBy>
  <cp:revision>4</cp:revision>
  <cp:lastPrinted>2018-11-25T08:48:00Z</cp:lastPrinted>
  <dcterms:created xsi:type="dcterms:W3CDTF">2018-11-25T14:37:00Z</dcterms:created>
  <dcterms:modified xsi:type="dcterms:W3CDTF">2018-11-26T05:47:00Z</dcterms:modified>
</cp:coreProperties>
</file>